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CAA3" w14:textId="77777777" w:rsidR="0046483B" w:rsidRDefault="0046483B" w:rsidP="00A506DE">
      <w:pPr>
        <w:spacing w:line="360" w:lineRule="auto"/>
        <w:rPr>
          <w:sz w:val="24"/>
          <w:szCs w:val="24"/>
        </w:rPr>
      </w:pPr>
      <w:bookmarkStart w:id="0" w:name="page1"/>
      <w:bookmarkEnd w:id="0"/>
    </w:p>
    <w:p w14:paraId="4FA40490" w14:textId="77777777" w:rsidR="002375D7" w:rsidRDefault="002375D7" w:rsidP="00A506DE">
      <w:pPr>
        <w:spacing w:line="360" w:lineRule="auto"/>
        <w:rPr>
          <w:sz w:val="24"/>
          <w:szCs w:val="24"/>
        </w:rPr>
      </w:pPr>
    </w:p>
    <w:p w14:paraId="3B9ED99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80EFC07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1E787E3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A54E628" w14:textId="77777777" w:rsidR="0046483B" w:rsidRDefault="00291CB7" w:rsidP="00A506DE">
      <w:pPr>
        <w:spacing w:line="360" w:lineRule="auto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14:paraId="660E6C70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16FB2827" w14:textId="77777777" w:rsidR="00FE615A" w:rsidRDefault="00291CB7" w:rsidP="00A506DE">
      <w:pPr>
        <w:spacing w:line="360" w:lineRule="auto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</w:t>
      </w:r>
      <w:r w:rsidR="002C2F94">
        <w:rPr>
          <w:rFonts w:ascii="宋体" w:eastAsia="宋体" w:hAnsi="宋体" w:cs="宋体" w:hint="eastAsia"/>
          <w:b/>
          <w:bCs/>
          <w:sz w:val="44"/>
          <w:szCs w:val="44"/>
        </w:rPr>
        <w:t>9</w:t>
      </w:r>
      <w:r>
        <w:rPr>
          <w:rFonts w:ascii="宋体" w:eastAsia="宋体" w:hAnsi="宋体" w:cs="宋体"/>
          <w:b/>
          <w:bCs/>
          <w:sz w:val="44"/>
          <w:szCs w:val="44"/>
        </w:rPr>
        <w:t xml:space="preserve"> 年</w:t>
      </w:r>
      <w:r w:rsidR="00AF1B8D">
        <w:rPr>
          <w:rFonts w:ascii="宋体" w:eastAsia="宋体" w:hAnsi="宋体" w:cs="宋体" w:hint="eastAsia"/>
          <w:b/>
          <w:bCs/>
          <w:sz w:val="44"/>
          <w:szCs w:val="44"/>
        </w:rPr>
        <w:t>三元</w:t>
      </w:r>
      <w:proofErr w:type="gramStart"/>
      <w:r w:rsidR="002C2F94">
        <w:rPr>
          <w:rFonts w:ascii="宋体" w:eastAsia="宋体" w:hAnsi="宋体" w:cs="宋体" w:hint="eastAsia"/>
          <w:b/>
          <w:bCs/>
          <w:sz w:val="44"/>
          <w:szCs w:val="44"/>
        </w:rPr>
        <w:t>全</w:t>
      </w:r>
      <w:r>
        <w:rPr>
          <w:rFonts w:ascii="宋体" w:eastAsia="宋体" w:hAnsi="宋体" w:cs="宋体"/>
          <w:b/>
          <w:bCs/>
          <w:sz w:val="44"/>
          <w:szCs w:val="44"/>
        </w:rPr>
        <w:t>品牌</w:t>
      </w:r>
      <w:proofErr w:type="gramEnd"/>
      <w:r w:rsidR="002C2F94">
        <w:rPr>
          <w:rFonts w:ascii="宋体" w:eastAsia="宋体" w:hAnsi="宋体" w:cs="宋体"/>
          <w:b/>
          <w:bCs/>
          <w:sz w:val="44"/>
          <w:szCs w:val="44"/>
        </w:rPr>
        <w:t>媒介策略</w:t>
      </w:r>
      <w:r>
        <w:rPr>
          <w:rFonts w:ascii="宋体" w:eastAsia="宋体" w:hAnsi="宋体" w:cs="宋体"/>
          <w:b/>
          <w:bCs/>
          <w:sz w:val="44"/>
          <w:szCs w:val="44"/>
        </w:rPr>
        <w:t>广告服务公司</w:t>
      </w:r>
    </w:p>
    <w:p w14:paraId="5262F1B5" w14:textId="3C40258D" w:rsidR="0046483B" w:rsidRDefault="00291CB7" w:rsidP="00A506DE">
      <w:pPr>
        <w:spacing w:line="360" w:lineRule="auto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14:paraId="38DF919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3E1D3E0" w14:textId="77777777" w:rsidR="0046483B" w:rsidRDefault="00291CB7" w:rsidP="00A506DE">
      <w:pPr>
        <w:spacing w:line="360" w:lineRule="auto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14:paraId="398A4025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07CBAA61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2B540409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12B9AF8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10E503C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CCF6B92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C5E9E4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4EBB6C7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1CFE328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4F4A60D4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371830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64BD61F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064FFD9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4DB818F9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2AA2ECF0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56B0777" w14:textId="5D770442" w:rsidR="0046483B" w:rsidRPr="00A506DE" w:rsidRDefault="00291CB7" w:rsidP="00A506DE">
      <w:pPr>
        <w:spacing w:line="360" w:lineRule="auto"/>
        <w:ind w:right="6"/>
        <w:jc w:val="center"/>
        <w:rPr>
          <w:sz w:val="20"/>
          <w:szCs w:val="20"/>
        </w:rPr>
        <w:sectPr w:rsidR="0046483B" w:rsidRPr="00A506DE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 w:rsidR="00DF37B6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EF2C91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14:paraId="1AD655C6" w14:textId="77777777" w:rsidR="0046483B" w:rsidRDefault="0046483B" w:rsidP="00A506DE">
      <w:pPr>
        <w:spacing w:line="360" w:lineRule="auto"/>
        <w:sectPr w:rsidR="0046483B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1" w:name="page2"/>
      <w:bookmarkEnd w:id="1"/>
    </w:p>
    <w:p w14:paraId="53908137" w14:textId="2A868676" w:rsidR="0046483B" w:rsidRDefault="00291CB7" w:rsidP="00A506DE">
      <w:pPr>
        <w:spacing w:line="360" w:lineRule="auto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</w:t>
      </w:r>
      <w:r w:rsidR="00944446">
        <w:rPr>
          <w:rFonts w:ascii="宋体" w:eastAsia="宋体" w:hAnsi="宋体" w:cs="宋体" w:hint="eastAsia"/>
          <w:b/>
          <w:bCs/>
          <w:sz w:val="24"/>
          <w:szCs w:val="24"/>
        </w:rPr>
        <w:t xml:space="preserve">   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邀请书</w:t>
      </w:r>
    </w:p>
    <w:p w14:paraId="69B9EF20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C968D90" w14:textId="77777777" w:rsidR="0046483B" w:rsidRDefault="00291CB7" w:rsidP="00A506DE">
      <w:pPr>
        <w:spacing w:line="360" w:lineRule="auto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14:paraId="76C1AB1F" w14:textId="16C04481" w:rsidR="0046483B" w:rsidRDefault="00291CB7" w:rsidP="00A506DE">
      <w:pPr>
        <w:spacing w:line="360" w:lineRule="auto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ascii="宋体" w:eastAsia="宋体" w:hAnsi="宋体" w:cs="宋体" w:hint="eastAsia"/>
          <w:sz w:val="24"/>
          <w:szCs w:val="24"/>
        </w:rPr>
        <w:t>更好的服务三元</w:t>
      </w:r>
      <w:proofErr w:type="gramStart"/>
      <w:r w:rsidR="00BD559B">
        <w:rPr>
          <w:rFonts w:ascii="宋体" w:eastAsia="宋体" w:hAnsi="宋体" w:cs="宋体" w:hint="eastAsia"/>
          <w:sz w:val="24"/>
          <w:szCs w:val="24"/>
        </w:rPr>
        <w:t>全</w:t>
      </w:r>
      <w:r>
        <w:rPr>
          <w:rFonts w:ascii="宋体" w:eastAsia="宋体" w:hAnsi="宋体" w:cs="宋体"/>
          <w:sz w:val="24"/>
          <w:szCs w:val="24"/>
        </w:rPr>
        <w:t>品牌</w:t>
      </w:r>
      <w:proofErr w:type="gramEnd"/>
      <w:r w:rsidR="00BD559B">
        <w:rPr>
          <w:rFonts w:ascii="宋体" w:eastAsia="宋体" w:hAnsi="宋体" w:cs="宋体" w:hint="eastAsia"/>
          <w:sz w:val="24"/>
          <w:szCs w:val="24"/>
        </w:rPr>
        <w:t>的媒介传播工作、</w:t>
      </w:r>
      <w:r w:rsidR="00DB3540">
        <w:rPr>
          <w:rFonts w:ascii="宋体" w:eastAsia="宋体" w:hAnsi="宋体" w:cs="宋体" w:hint="eastAsia"/>
          <w:sz w:val="24"/>
          <w:szCs w:val="24"/>
        </w:rPr>
        <w:t>媒介策略</w:t>
      </w:r>
      <w:r>
        <w:rPr>
          <w:rFonts w:ascii="宋体" w:eastAsia="宋体" w:hAnsi="宋体" w:cs="宋体"/>
          <w:sz w:val="24"/>
          <w:szCs w:val="24"/>
        </w:rPr>
        <w:t>服务，邀请您来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234FCF">
        <w:rPr>
          <w:rFonts w:ascii="宋体" w:eastAsia="宋体" w:hAnsi="宋体" w:cs="宋体" w:hint="eastAsia"/>
          <w:sz w:val="24"/>
          <w:szCs w:val="24"/>
        </w:rPr>
        <w:t>未来的服务内容拟包含</w:t>
      </w:r>
      <w:r>
        <w:rPr>
          <w:rFonts w:ascii="宋体" w:eastAsia="宋体" w:hAnsi="宋体" w:cs="宋体" w:hint="eastAsia"/>
          <w:sz w:val="24"/>
          <w:szCs w:val="24"/>
        </w:rPr>
        <w:t>以下内容：</w:t>
      </w:r>
    </w:p>
    <w:p w14:paraId="7ECEADFB" w14:textId="7A0955D5" w:rsidR="00234FCF" w:rsidRDefault="000D755C" w:rsidP="00A506DE">
      <w:pPr>
        <w:numPr>
          <w:ilvl w:val="0"/>
          <w:numId w:val="1"/>
        </w:numPr>
        <w:spacing w:line="360" w:lineRule="auto"/>
        <w:ind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三元全品牌的</w:t>
      </w:r>
      <w:r w:rsidR="002C5904">
        <w:rPr>
          <w:rFonts w:asciiTheme="majorEastAsia" w:eastAsiaTheme="majorEastAsia" w:hAnsiTheme="majorEastAsia" w:hint="eastAsia"/>
          <w:sz w:val="24"/>
          <w:szCs w:val="24"/>
        </w:rPr>
        <w:t>传播策略</w:t>
      </w:r>
      <w:r w:rsidR="00234FCF" w:rsidRPr="00234FCF">
        <w:rPr>
          <w:rFonts w:asciiTheme="majorEastAsia" w:eastAsiaTheme="majorEastAsia" w:hAnsiTheme="majorEastAsia" w:hint="eastAsia"/>
          <w:sz w:val="24"/>
          <w:szCs w:val="24"/>
        </w:rPr>
        <w:t xml:space="preserve">规划 </w:t>
      </w:r>
    </w:p>
    <w:p w14:paraId="2A13004A" w14:textId="62ACFD9B" w:rsidR="007431E4" w:rsidRDefault="00234FCF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3F5599">
        <w:rPr>
          <w:rFonts w:asciiTheme="majorEastAsia" w:eastAsiaTheme="majorEastAsia" w:hAnsiTheme="majorEastAsia" w:hint="eastAsia"/>
          <w:sz w:val="24"/>
          <w:szCs w:val="24"/>
        </w:rPr>
        <w:t>全</w:t>
      </w:r>
      <w:r w:rsidR="007431E4">
        <w:rPr>
          <w:rFonts w:asciiTheme="majorEastAsia" w:eastAsiaTheme="majorEastAsia" w:hAnsiTheme="majorEastAsia" w:hint="eastAsia"/>
          <w:sz w:val="24"/>
          <w:szCs w:val="24"/>
        </w:rPr>
        <w:t>媒介环境洞察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2EA14FCC" w14:textId="57D49DCC" w:rsidR="007431E4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EE1131">
        <w:rPr>
          <w:rFonts w:asciiTheme="majorEastAsia" w:eastAsiaTheme="majorEastAsia" w:hAnsiTheme="majorEastAsia" w:hint="eastAsia"/>
          <w:sz w:val="24"/>
          <w:szCs w:val="24"/>
        </w:rPr>
        <w:t>分品牌</w:t>
      </w:r>
      <w:r w:rsidR="00234FCF" w:rsidRPr="00234FCF">
        <w:rPr>
          <w:rFonts w:asciiTheme="majorEastAsia" w:eastAsiaTheme="majorEastAsia" w:hAnsiTheme="majorEastAsia" w:hint="eastAsia"/>
          <w:sz w:val="24"/>
          <w:szCs w:val="24"/>
        </w:rPr>
        <w:t>市场</w:t>
      </w:r>
      <w:r>
        <w:rPr>
          <w:rFonts w:asciiTheme="majorEastAsia" w:eastAsiaTheme="majorEastAsia" w:hAnsiTheme="majorEastAsia" w:hint="eastAsia"/>
          <w:sz w:val="24"/>
          <w:szCs w:val="24"/>
        </w:rPr>
        <w:t>及消费者人群洞察；</w:t>
      </w:r>
    </w:p>
    <w:p w14:paraId="3A80720E" w14:textId="5914072E" w:rsidR="00234FCF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EE1131">
        <w:rPr>
          <w:rFonts w:asciiTheme="majorEastAsia" w:eastAsiaTheme="majorEastAsia" w:hAnsiTheme="majorEastAsia" w:hint="eastAsia"/>
          <w:sz w:val="24"/>
          <w:szCs w:val="24"/>
        </w:rPr>
        <w:t>分品牌</w:t>
      </w:r>
      <w:r>
        <w:rPr>
          <w:rFonts w:asciiTheme="majorEastAsia" w:eastAsiaTheme="majorEastAsia" w:hAnsiTheme="majorEastAsia" w:hint="eastAsia"/>
          <w:sz w:val="24"/>
          <w:szCs w:val="24"/>
        </w:rPr>
        <w:t>主要竞争品牌分析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6CA456DA" w14:textId="301C08A4" w:rsidR="00234FCF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E1131">
        <w:rPr>
          <w:rFonts w:asciiTheme="majorEastAsia" w:eastAsiaTheme="majorEastAsia" w:hAnsiTheme="majorEastAsia" w:hint="eastAsia"/>
          <w:sz w:val="24"/>
          <w:szCs w:val="24"/>
        </w:rPr>
        <w:t>、</w:t>
      </w:r>
      <w:proofErr w:type="gramStart"/>
      <w:r w:rsidR="00EE1131">
        <w:rPr>
          <w:rFonts w:asciiTheme="majorEastAsia" w:eastAsiaTheme="majorEastAsia" w:hAnsiTheme="majorEastAsia" w:hint="eastAsia"/>
          <w:sz w:val="24"/>
          <w:szCs w:val="24"/>
        </w:rPr>
        <w:t>分品牌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E1131">
        <w:rPr>
          <w:rFonts w:asciiTheme="majorEastAsia" w:eastAsiaTheme="majorEastAsia" w:hAnsiTheme="majorEastAsia" w:hint="eastAsia"/>
          <w:sz w:val="24"/>
          <w:szCs w:val="24"/>
        </w:rPr>
        <w:t>/阶段性</w:t>
      </w:r>
      <w:r w:rsidR="00234FCF" w:rsidRPr="00234FCF">
        <w:rPr>
          <w:rFonts w:asciiTheme="majorEastAsia" w:eastAsiaTheme="majorEastAsia" w:hAnsiTheme="majorEastAsia" w:hint="eastAsia"/>
          <w:sz w:val="24"/>
          <w:szCs w:val="24"/>
        </w:rPr>
        <w:t>传播策略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7550F081" w14:textId="047A62B3" w:rsidR="00D9391B" w:rsidRPr="00D9391B" w:rsidRDefault="00B62E41" w:rsidP="0019619D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E31A58">
        <w:rPr>
          <w:rFonts w:asciiTheme="majorEastAsia" w:eastAsiaTheme="majorEastAsia" w:hAnsiTheme="majorEastAsia" w:hint="eastAsia"/>
          <w:sz w:val="24"/>
          <w:szCs w:val="24"/>
        </w:rPr>
        <w:t>5、根据传播策略制</w:t>
      </w:r>
      <w:r w:rsidR="00696171">
        <w:rPr>
          <w:rFonts w:asciiTheme="majorEastAsia" w:eastAsiaTheme="majorEastAsia" w:hAnsiTheme="majorEastAsia" w:hint="eastAsia"/>
          <w:sz w:val="24"/>
          <w:szCs w:val="24"/>
        </w:rPr>
        <w:t>定</w:t>
      </w:r>
      <w:r w:rsidRPr="00E31A58">
        <w:rPr>
          <w:rFonts w:asciiTheme="majorEastAsia" w:eastAsiaTheme="majorEastAsia" w:hAnsiTheme="majorEastAsia" w:hint="eastAsia"/>
          <w:sz w:val="24"/>
          <w:szCs w:val="24"/>
        </w:rPr>
        <w:t>传播行程规划</w:t>
      </w:r>
      <w:r w:rsidR="00696171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Pr="00E31A58">
        <w:rPr>
          <w:rFonts w:asciiTheme="majorEastAsia" w:eastAsiaTheme="majorEastAsia" w:hAnsiTheme="majorEastAsia" w:hint="eastAsia"/>
          <w:sz w:val="24"/>
          <w:szCs w:val="24"/>
        </w:rPr>
        <w:t>落实</w:t>
      </w:r>
      <w:proofErr w:type="gramStart"/>
      <w:r w:rsidRPr="00E31A58">
        <w:rPr>
          <w:rFonts w:asciiTheme="majorEastAsia" w:eastAsiaTheme="majorEastAsia" w:hAnsiTheme="majorEastAsia" w:hint="eastAsia"/>
          <w:sz w:val="24"/>
          <w:szCs w:val="24"/>
        </w:rPr>
        <w:t>到点位</w:t>
      </w:r>
      <w:proofErr w:type="gramEnd"/>
      <w:r w:rsidRPr="00E31A58">
        <w:rPr>
          <w:rFonts w:asciiTheme="majorEastAsia" w:eastAsiaTheme="majorEastAsia" w:hAnsiTheme="majorEastAsia" w:hint="eastAsia"/>
          <w:sz w:val="24"/>
          <w:szCs w:val="24"/>
        </w:rPr>
        <w:t>排期；</w:t>
      </w:r>
    </w:p>
    <w:p w14:paraId="46054BFC" w14:textId="54EBF72E" w:rsidR="006410BA" w:rsidRDefault="00A158E2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E31A58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6410BA" w:rsidRPr="00E31A5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E205F" w:rsidRPr="00E31A58">
        <w:rPr>
          <w:rFonts w:asciiTheme="majorEastAsia" w:eastAsiaTheme="majorEastAsia" w:hAnsiTheme="majorEastAsia" w:hint="eastAsia"/>
          <w:sz w:val="24"/>
          <w:szCs w:val="24"/>
        </w:rPr>
        <w:t>按月度</w:t>
      </w:r>
      <w:r w:rsidR="007F1C56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896620">
        <w:rPr>
          <w:rFonts w:asciiTheme="majorEastAsia" w:eastAsiaTheme="majorEastAsia" w:hAnsiTheme="majorEastAsia" w:hint="eastAsia"/>
          <w:sz w:val="24"/>
          <w:szCs w:val="24"/>
        </w:rPr>
        <w:t>日常</w:t>
      </w:r>
      <w:r w:rsidR="006410BA" w:rsidRPr="00E31A58">
        <w:rPr>
          <w:rFonts w:asciiTheme="majorEastAsia" w:eastAsiaTheme="majorEastAsia" w:hAnsiTheme="majorEastAsia" w:hint="eastAsia"/>
          <w:sz w:val="24"/>
          <w:szCs w:val="24"/>
        </w:rPr>
        <w:t>媒介相关服务等</w:t>
      </w:r>
      <w:r w:rsidR="007F1C56">
        <w:rPr>
          <w:rFonts w:asciiTheme="majorEastAsia" w:eastAsiaTheme="majorEastAsia" w:hAnsiTheme="majorEastAsia" w:hint="eastAsia"/>
          <w:sz w:val="24"/>
          <w:szCs w:val="24"/>
        </w:rPr>
        <w:t>（包含不仅</w:t>
      </w:r>
      <w:proofErr w:type="gramStart"/>
      <w:r w:rsidR="007F1C56">
        <w:rPr>
          <w:rFonts w:asciiTheme="majorEastAsia" w:eastAsiaTheme="majorEastAsia" w:hAnsiTheme="majorEastAsia" w:hint="eastAsia"/>
          <w:sz w:val="24"/>
          <w:szCs w:val="24"/>
        </w:rPr>
        <w:t>限于竞品媒介</w:t>
      </w:r>
      <w:proofErr w:type="gramEnd"/>
      <w:r w:rsidR="007F1C56">
        <w:rPr>
          <w:rFonts w:asciiTheme="majorEastAsia" w:eastAsiaTheme="majorEastAsia" w:hAnsiTheme="majorEastAsia" w:hint="eastAsia"/>
          <w:sz w:val="24"/>
          <w:szCs w:val="24"/>
        </w:rPr>
        <w:t>投放分析、按月度出具媒介观察月报，</w:t>
      </w:r>
      <w:r w:rsidR="006A6CD1">
        <w:rPr>
          <w:rFonts w:asciiTheme="majorEastAsia" w:eastAsiaTheme="majorEastAsia" w:hAnsiTheme="majorEastAsia" w:hint="eastAsia"/>
          <w:sz w:val="24"/>
          <w:szCs w:val="24"/>
        </w:rPr>
        <w:t>广告投放排期的评估及优化</w:t>
      </w:r>
      <w:r w:rsidR="00D62CCF">
        <w:rPr>
          <w:rFonts w:asciiTheme="majorEastAsia" w:eastAsiaTheme="majorEastAsia" w:hAnsiTheme="majorEastAsia" w:hint="eastAsia"/>
          <w:sz w:val="24"/>
          <w:szCs w:val="24"/>
        </w:rPr>
        <w:t>、媒介投放的指导</w:t>
      </w:r>
      <w:r w:rsidR="006C6EF9">
        <w:rPr>
          <w:rFonts w:asciiTheme="majorEastAsia" w:eastAsiaTheme="majorEastAsia" w:hAnsiTheme="majorEastAsia" w:hint="eastAsia"/>
          <w:sz w:val="24"/>
          <w:szCs w:val="24"/>
        </w:rPr>
        <w:t>及建议</w:t>
      </w:r>
      <w:r w:rsidR="007F1C5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45573" w:rsidRPr="00E31A58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77A4EC3E" w14:textId="77777777" w:rsidR="00AF1B8D" w:rsidRPr="00B62E41" w:rsidRDefault="00AF1B8D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630B3C1" w14:textId="475A3024" w:rsidR="0046483B" w:rsidRPr="009229D7" w:rsidRDefault="00291CB7" w:rsidP="00A506DE">
      <w:pPr>
        <w:numPr>
          <w:ilvl w:val="0"/>
          <w:numId w:val="2"/>
        </w:numPr>
        <w:tabs>
          <w:tab w:val="left" w:pos="400"/>
        </w:tabs>
        <w:spacing w:line="360" w:lineRule="auto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14:paraId="156CAC10" w14:textId="39764BF5" w:rsidR="0046483B" w:rsidRDefault="00291CB7" w:rsidP="00A506DE">
      <w:pPr>
        <w:spacing w:line="360" w:lineRule="auto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 w:rsidR="00537229">
        <w:rPr>
          <w:rFonts w:ascii="宋体" w:eastAsia="宋体" w:hAnsi="宋体" w:cs="宋体" w:hint="eastAsia"/>
          <w:sz w:val="24"/>
          <w:szCs w:val="24"/>
        </w:rPr>
        <w:t>媒介策略</w:t>
      </w:r>
      <w:r>
        <w:rPr>
          <w:rFonts w:ascii="宋体" w:eastAsia="宋体" w:hAnsi="宋体" w:cs="宋体" w:hint="eastAsia"/>
          <w:sz w:val="24"/>
          <w:szCs w:val="24"/>
        </w:rPr>
        <w:t>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14:paraId="05119717" w14:textId="77777777" w:rsidR="0046483B" w:rsidRDefault="00291CB7" w:rsidP="00A506DE">
      <w:pPr>
        <w:spacing w:line="360" w:lineRule="auto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14:paraId="0EDE0674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7F4C7AE9" w14:textId="03F4A8FB" w:rsidR="0046483B" w:rsidRDefault="00291CB7" w:rsidP="00A506DE">
      <w:pPr>
        <w:tabs>
          <w:tab w:val="left" w:pos="600"/>
        </w:tabs>
        <w:spacing w:line="360" w:lineRule="auto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14:paraId="0427C859" w14:textId="61796FAB" w:rsidR="0046483B" w:rsidRDefault="00291CB7" w:rsidP="00A506DE">
      <w:pPr>
        <w:spacing w:line="360" w:lineRule="auto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投标时间：</w:t>
      </w:r>
      <w:r w:rsidR="00A506DE">
        <w:rPr>
          <w:rFonts w:ascii="宋体" w:eastAsia="宋体" w:hAnsi="宋体" w:cs="宋体"/>
          <w:sz w:val="24"/>
          <w:szCs w:val="24"/>
        </w:rPr>
        <w:t xml:space="preserve"> 201</w:t>
      </w:r>
      <w:r w:rsidR="00B979B9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4A33ED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 xml:space="preserve">月 </w:t>
      </w:r>
      <w:r w:rsidR="00004D02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日</w:t>
      </w:r>
      <w:r w:rsidR="004A33ED">
        <w:rPr>
          <w:rFonts w:ascii="宋体" w:eastAsia="宋体" w:hAnsi="宋体" w:cs="宋体" w:hint="eastAsia"/>
          <w:sz w:val="24"/>
          <w:szCs w:val="24"/>
        </w:rPr>
        <w:t>13</w:t>
      </w:r>
      <w:r w:rsidR="00B11164">
        <w:rPr>
          <w:rFonts w:ascii="宋体" w:eastAsia="宋体" w:hAnsi="宋体" w:cs="宋体" w:hint="eastAsia"/>
          <w:sz w:val="24"/>
          <w:szCs w:val="24"/>
        </w:rPr>
        <w:t>点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开始</w:t>
      </w:r>
      <w:r>
        <w:rPr>
          <w:rFonts w:ascii="宋体" w:eastAsia="宋体" w:hAnsi="宋体" w:cs="宋体" w:hint="eastAsia"/>
          <w:sz w:val="24"/>
          <w:szCs w:val="24"/>
        </w:rPr>
        <w:t>（暂定）</w:t>
      </w:r>
    </w:p>
    <w:p w14:paraId="2831E286" w14:textId="24FCDC3B" w:rsidR="00282CFD" w:rsidRDefault="00291CB7" w:rsidP="00A506DE">
      <w:pPr>
        <w:spacing w:line="360" w:lineRule="auto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14:paraId="1CCBF351" w14:textId="7D7B03DC" w:rsidR="00282CFD" w:rsidRDefault="00282CFD" w:rsidP="00A506DE">
      <w:pPr>
        <w:spacing w:line="360" w:lineRule="auto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 w:rsidR="00A7582D">
        <w:rPr>
          <w:rFonts w:ascii="宋体" w:eastAsia="宋体" w:hAnsi="宋体" w:cs="宋体" w:hint="eastAsia"/>
          <w:sz w:val="24"/>
          <w:szCs w:val="24"/>
        </w:rPr>
        <w:t>010-56306069</w:t>
      </w:r>
    </w:p>
    <w:p w14:paraId="102002CA" w14:textId="77136D2D" w:rsidR="00D63B21" w:rsidRPr="00282CFD" w:rsidRDefault="00D63B21" w:rsidP="00A506DE">
      <w:pPr>
        <w:spacing w:line="360" w:lineRule="auto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招标报名截止时间为2月20日17点前</w:t>
      </w:r>
    </w:p>
    <w:p w14:paraId="57422C96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0B55F3F" w14:textId="140EFEED" w:rsidR="0046483B" w:rsidRDefault="00291CB7" w:rsidP="00A506DE">
      <w:pPr>
        <w:tabs>
          <w:tab w:val="left" w:pos="620"/>
        </w:tabs>
        <w:spacing w:line="360" w:lineRule="auto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 w:rsidR="00474141">
        <w:rPr>
          <w:rFonts w:ascii="宋体" w:eastAsia="宋体" w:hAnsi="宋体" w:cs="宋体"/>
          <w:b/>
          <w:bCs/>
          <w:sz w:val="23"/>
          <w:szCs w:val="23"/>
        </w:rPr>
        <w:t>201</w:t>
      </w:r>
      <w:r w:rsidR="00B979B9">
        <w:rPr>
          <w:rFonts w:ascii="宋体" w:eastAsia="宋体" w:hAnsi="宋体" w:cs="宋体" w:hint="eastAsia"/>
          <w:b/>
          <w:bCs/>
          <w:sz w:val="23"/>
          <w:szCs w:val="23"/>
        </w:rPr>
        <w:t>9</w:t>
      </w:r>
      <w:r>
        <w:rPr>
          <w:rFonts w:ascii="宋体" w:eastAsia="宋体" w:hAnsi="宋体" w:cs="宋体"/>
          <w:b/>
          <w:bCs/>
          <w:sz w:val="23"/>
          <w:szCs w:val="23"/>
        </w:rPr>
        <w:t>年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14:paraId="6913A4D0" w14:textId="77777777" w:rsidR="0046483B" w:rsidRDefault="00291CB7" w:rsidP="00A506DE">
      <w:pPr>
        <w:tabs>
          <w:tab w:val="left" w:pos="620"/>
        </w:tabs>
        <w:spacing w:line="360" w:lineRule="auto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   </w:t>
      </w:r>
      <w:r w:rsidRPr="00234FCF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234FCF" w:rsidRPr="00234FCF">
        <w:rPr>
          <w:rFonts w:ascii="宋体" w:eastAsia="宋体" w:hAnsi="宋体" w:cs="宋体" w:hint="eastAsia"/>
          <w:bCs/>
          <w:sz w:val="24"/>
          <w:szCs w:val="24"/>
        </w:rPr>
        <w:t>以下为此次招标的</w:t>
      </w:r>
      <w:r w:rsidRPr="00234FCF">
        <w:rPr>
          <w:rFonts w:ascii="宋体" w:eastAsia="宋体" w:hAnsi="宋体" w:cs="宋体" w:hint="eastAsia"/>
          <w:sz w:val="24"/>
          <w:szCs w:val="24"/>
        </w:rPr>
        <w:t>提案内容</w:t>
      </w:r>
      <w:r w:rsidR="00234FCF">
        <w:rPr>
          <w:rFonts w:ascii="宋体" w:eastAsia="宋体" w:hAnsi="宋体" w:cs="宋体" w:hint="eastAsia"/>
          <w:sz w:val="24"/>
          <w:szCs w:val="24"/>
        </w:rPr>
        <w:t>：</w:t>
      </w:r>
    </w:p>
    <w:p w14:paraId="2582891A" w14:textId="79313CE2" w:rsidR="00474141" w:rsidRPr="00474141" w:rsidRDefault="00234FCF" w:rsidP="00A506DE">
      <w:pPr>
        <w:tabs>
          <w:tab w:val="left" w:pos="620"/>
        </w:tabs>
        <w:spacing w:line="360" w:lineRule="auto"/>
        <w:ind w:left="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B767FE">
        <w:rPr>
          <w:rFonts w:ascii="宋体" w:eastAsia="宋体" w:hAnsi="宋体" w:cs="宋体" w:hint="eastAsia"/>
          <w:sz w:val="24"/>
          <w:szCs w:val="24"/>
        </w:rPr>
        <w:t>以</w:t>
      </w:r>
      <w:r w:rsidR="00AD2F0C" w:rsidRPr="00AD2F0C">
        <w:rPr>
          <w:rFonts w:asciiTheme="majorEastAsia" w:eastAsiaTheme="majorEastAsia" w:hAnsiTheme="majorEastAsia" w:hint="eastAsia"/>
          <w:b/>
          <w:sz w:val="24"/>
          <w:szCs w:val="24"/>
        </w:rPr>
        <w:t>三元婴</w:t>
      </w:r>
      <w:r w:rsidR="00837CAF">
        <w:rPr>
          <w:rFonts w:asciiTheme="majorEastAsia" w:eastAsiaTheme="majorEastAsia" w:hAnsiTheme="majorEastAsia" w:hint="eastAsia"/>
          <w:b/>
          <w:sz w:val="24"/>
          <w:szCs w:val="24"/>
        </w:rPr>
        <w:t>幼</w:t>
      </w:r>
      <w:r w:rsidR="00AD2F0C" w:rsidRPr="00AD2F0C">
        <w:rPr>
          <w:rFonts w:asciiTheme="majorEastAsia" w:eastAsiaTheme="majorEastAsia" w:hAnsiTheme="majorEastAsia" w:hint="eastAsia"/>
          <w:b/>
          <w:sz w:val="24"/>
          <w:szCs w:val="24"/>
        </w:rPr>
        <w:t>儿配方奶粉品牌</w:t>
      </w:r>
      <w:r w:rsidR="00B767FE">
        <w:rPr>
          <w:rFonts w:asciiTheme="majorEastAsia" w:eastAsiaTheme="majorEastAsia" w:hAnsiTheme="majorEastAsia" w:hint="eastAsia"/>
          <w:b/>
          <w:sz w:val="24"/>
          <w:szCs w:val="24"/>
        </w:rPr>
        <w:t>为</w:t>
      </w:r>
      <w:r w:rsidR="00E76BA2">
        <w:rPr>
          <w:rFonts w:asciiTheme="majorEastAsia" w:eastAsiaTheme="majorEastAsia" w:hAnsiTheme="majorEastAsia" w:hint="eastAsia"/>
          <w:b/>
          <w:sz w:val="24"/>
          <w:szCs w:val="24"/>
        </w:rPr>
        <w:t>课题</w:t>
      </w:r>
      <w:r w:rsidR="00B767FE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E76BA2">
        <w:rPr>
          <w:rFonts w:asciiTheme="majorEastAsia" w:eastAsiaTheme="majorEastAsia" w:hAnsiTheme="majorEastAsia" w:hint="eastAsia"/>
          <w:b/>
          <w:sz w:val="24"/>
          <w:szCs w:val="24"/>
        </w:rPr>
        <w:t>以</w:t>
      </w:r>
      <w:r w:rsidR="00D403FB">
        <w:rPr>
          <w:rFonts w:asciiTheme="majorEastAsia" w:eastAsiaTheme="majorEastAsia" w:hAnsiTheme="majorEastAsia" w:hint="eastAsia"/>
          <w:b/>
          <w:sz w:val="24"/>
          <w:szCs w:val="24"/>
        </w:rPr>
        <w:t>爱</w:t>
      </w:r>
      <w:proofErr w:type="gramStart"/>
      <w:r w:rsidR="00D403FB">
        <w:rPr>
          <w:rFonts w:asciiTheme="majorEastAsia" w:eastAsiaTheme="majorEastAsia" w:hAnsiTheme="majorEastAsia" w:hint="eastAsia"/>
          <w:b/>
          <w:sz w:val="24"/>
          <w:szCs w:val="24"/>
        </w:rPr>
        <w:t>力优重点</w:t>
      </w:r>
      <w:proofErr w:type="gramEnd"/>
      <w:r w:rsidR="00D403FB">
        <w:rPr>
          <w:rFonts w:asciiTheme="majorEastAsia" w:eastAsiaTheme="majorEastAsia" w:hAnsiTheme="majorEastAsia" w:hint="eastAsia"/>
          <w:b/>
          <w:sz w:val="24"/>
          <w:szCs w:val="24"/>
        </w:rPr>
        <w:t>品牌2019全年传播工作为重点，包含以下内容：</w:t>
      </w:r>
    </w:p>
    <w:p w14:paraId="134A147F" w14:textId="1994EDF4" w:rsidR="003A1627" w:rsidRPr="003A1627" w:rsidRDefault="00842C38" w:rsidP="003A1627">
      <w:pPr>
        <w:pStyle w:val="a6"/>
        <w:numPr>
          <w:ilvl w:val="0"/>
          <w:numId w:val="9"/>
        </w:numPr>
        <w:spacing w:line="360" w:lineRule="auto"/>
        <w:ind w:right="26" w:firstLineChars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E76BA2">
        <w:rPr>
          <w:rFonts w:asciiTheme="majorEastAsia" w:eastAsiaTheme="majorEastAsia" w:hAnsiTheme="majorEastAsia"/>
          <w:sz w:val="24"/>
          <w:szCs w:val="24"/>
        </w:rPr>
        <w:t>奶粉</w:t>
      </w:r>
      <w:r w:rsidR="00474141" w:rsidRPr="003A1627">
        <w:rPr>
          <w:rFonts w:asciiTheme="majorEastAsia" w:eastAsiaTheme="majorEastAsia" w:hAnsiTheme="majorEastAsia" w:hint="eastAsia"/>
          <w:sz w:val="24"/>
          <w:szCs w:val="24"/>
        </w:rPr>
        <w:t>媒介</w:t>
      </w:r>
      <w:r>
        <w:rPr>
          <w:rFonts w:asciiTheme="majorEastAsia" w:eastAsiaTheme="majorEastAsia" w:hAnsiTheme="majorEastAsia" w:hint="eastAsia"/>
          <w:sz w:val="24"/>
          <w:szCs w:val="24"/>
        </w:rPr>
        <w:t>传播</w:t>
      </w:r>
      <w:r w:rsidR="00474141" w:rsidRPr="003A1627">
        <w:rPr>
          <w:rFonts w:asciiTheme="majorEastAsia" w:eastAsiaTheme="majorEastAsia" w:hAnsiTheme="majorEastAsia" w:hint="eastAsia"/>
          <w:sz w:val="24"/>
          <w:szCs w:val="24"/>
        </w:rPr>
        <w:t>环境洞察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71A62A2D" w14:textId="77777777" w:rsidR="00474141" w:rsidRDefault="00474141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Pr="00234FCF">
        <w:rPr>
          <w:rFonts w:asciiTheme="majorEastAsia" w:eastAsiaTheme="majorEastAsia" w:hAnsiTheme="majorEastAsia" w:hint="eastAsia"/>
          <w:sz w:val="24"/>
          <w:szCs w:val="24"/>
        </w:rPr>
        <w:t>市场</w:t>
      </w:r>
      <w:r>
        <w:rPr>
          <w:rFonts w:asciiTheme="majorEastAsia" w:eastAsiaTheme="majorEastAsia" w:hAnsiTheme="majorEastAsia" w:hint="eastAsia"/>
          <w:sz w:val="24"/>
          <w:szCs w:val="24"/>
        </w:rPr>
        <w:t>及消费者人群洞察；</w:t>
      </w:r>
    </w:p>
    <w:p w14:paraId="0EAD0726" w14:textId="504CCB4D" w:rsidR="00474141" w:rsidRDefault="00474141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3、主要竞争品牌分析</w:t>
      </w:r>
      <w:r w:rsidR="00842C38">
        <w:rPr>
          <w:rFonts w:asciiTheme="majorEastAsia" w:eastAsiaTheme="majorEastAsia" w:hAnsiTheme="majorEastAsia" w:hint="eastAsia"/>
          <w:sz w:val="24"/>
          <w:szCs w:val="24"/>
        </w:rPr>
        <w:t>（主要分析国内奶粉品牌）；</w:t>
      </w:r>
    </w:p>
    <w:p w14:paraId="4E9BF8C9" w14:textId="2F738485" w:rsidR="00AD2F0C" w:rsidRDefault="00474141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4、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爱力优年度</w:t>
      </w:r>
      <w:proofErr w:type="gramEnd"/>
      <w:r w:rsidRPr="00234FCF">
        <w:rPr>
          <w:rFonts w:asciiTheme="majorEastAsia" w:eastAsiaTheme="majorEastAsia" w:hAnsiTheme="majorEastAsia" w:hint="eastAsia"/>
          <w:sz w:val="24"/>
          <w:szCs w:val="24"/>
        </w:rPr>
        <w:t>传播策略（包</w:t>
      </w:r>
      <w:r w:rsidR="00067DCE">
        <w:rPr>
          <w:rFonts w:asciiTheme="majorEastAsia" w:eastAsiaTheme="majorEastAsia" w:hAnsiTheme="majorEastAsia" w:hint="eastAsia"/>
          <w:sz w:val="24"/>
          <w:szCs w:val="24"/>
        </w:rPr>
        <w:t>括国家母</w:t>
      </w:r>
      <w:proofErr w:type="gramStart"/>
      <w:r w:rsidR="00067DCE">
        <w:rPr>
          <w:rFonts w:asciiTheme="majorEastAsia" w:eastAsiaTheme="majorEastAsia" w:hAnsiTheme="majorEastAsia" w:hint="eastAsia"/>
          <w:sz w:val="24"/>
          <w:szCs w:val="24"/>
        </w:rPr>
        <w:t>婴</w:t>
      </w:r>
      <w:proofErr w:type="gramEnd"/>
      <w:r w:rsidR="00067DCE">
        <w:rPr>
          <w:rFonts w:asciiTheme="majorEastAsia" w:eastAsiaTheme="majorEastAsia" w:hAnsiTheme="majorEastAsia" w:hint="eastAsia"/>
          <w:sz w:val="24"/>
          <w:szCs w:val="24"/>
        </w:rPr>
        <w:t>中心、母乳研究、临床喂养实验报告等内容的整合宣传策略</w:t>
      </w:r>
      <w:r w:rsidR="00DA79E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A075BE5" w14:textId="6CD14718" w:rsidR="00067DCE" w:rsidRDefault="00067DCE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5、投放周期：2019年全年</w:t>
      </w:r>
    </w:p>
    <w:p w14:paraId="27300288" w14:textId="2BF519BF" w:rsidR="00C6391F" w:rsidRDefault="00C6391F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6、投放区域：</w:t>
      </w:r>
      <w:r w:rsidR="002B067A">
        <w:rPr>
          <w:rFonts w:asciiTheme="majorEastAsia" w:eastAsiaTheme="majorEastAsia" w:hAnsiTheme="majorEastAsia" w:hint="eastAsia"/>
          <w:sz w:val="24"/>
          <w:szCs w:val="24"/>
        </w:rPr>
        <w:t>以</w:t>
      </w:r>
      <w:r>
        <w:rPr>
          <w:rFonts w:asciiTheme="majorEastAsia" w:eastAsiaTheme="majorEastAsia" w:hAnsiTheme="majorEastAsia" w:hint="eastAsia"/>
          <w:sz w:val="24"/>
          <w:szCs w:val="24"/>
        </w:rPr>
        <w:t>山东</w:t>
      </w:r>
      <w:r w:rsidR="00BA5A68">
        <w:rPr>
          <w:rFonts w:asciiTheme="majorEastAsia" w:eastAsiaTheme="majorEastAsia" w:hAnsiTheme="majorEastAsia" w:hint="eastAsia"/>
          <w:sz w:val="24"/>
          <w:szCs w:val="24"/>
        </w:rPr>
        <w:t>、河南</w:t>
      </w:r>
      <w:r w:rsidR="002B067A">
        <w:rPr>
          <w:rFonts w:asciiTheme="majorEastAsia" w:eastAsiaTheme="majorEastAsia" w:hAnsiTheme="majorEastAsia" w:hint="eastAsia"/>
          <w:sz w:val="24"/>
          <w:szCs w:val="24"/>
        </w:rPr>
        <w:t>市场为主</w:t>
      </w:r>
    </w:p>
    <w:p w14:paraId="40A2D950" w14:textId="3E6F7937" w:rsidR="007E5787" w:rsidRDefault="007E5787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7、投放预算</w:t>
      </w:r>
      <w:r w:rsidR="002B067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A5A68">
        <w:rPr>
          <w:rFonts w:asciiTheme="majorEastAsia" w:eastAsiaTheme="majorEastAsia" w:hAnsiTheme="majorEastAsia" w:hint="eastAsia"/>
          <w:sz w:val="24"/>
          <w:szCs w:val="24"/>
        </w:rPr>
        <w:t>4000万</w:t>
      </w:r>
    </w:p>
    <w:p w14:paraId="7A414B8A" w14:textId="22903CFE" w:rsidR="00A506DE" w:rsidRDefault="00D82B2B" w:rsidP="00C6391F">
      <w:pPr>
        <w:tabs>
          <w:tab w:val="left" w:pos="620"/>
        </w:tabs>
        <w:spacing w:line="360" w:lineRule="auto"/>
        <w:ind w:leftChars="193" w:left="4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 w:rsidR="009229D7">
        <w:rPr>
          <w:rFonts w:ascii="宋体" w:eastAsia="宋体" w:hAnsi="宋体" w:cs="宋体" w:hint="eastAsia"/>
          <w:sz w:val="24"/>
          <w:szCs w:val="24"/>
        </w:rPr>
        <w:t>、基于未来服务内容的</w:t>
      </w:r>
      <w:r w:rsidR="00291CB7">
        <w:rPr>
          <w:rFonts w:ascii="宋体" w:eastAsia="宋体" w:hAnsi="宋体" w:cs="宋体"/>
          <w:sz w:val="24"/>
          <w:szCs w:val="24"/>
        </w:rPr>
        <w:t>报价（</w:t>
      </w:r>
      <w:r w:rsidR="00291CB7">
        <w:rPr>
          <w:rFonts w:ascii="宋体" w:eastAsia="宋体" w:hAnsi="宋体" w:cs="宋体" w:hint="eastAsia"/>
          <w:sz w:val="24"/>
          <w:szCs w:val="24"/>
        </w:rPr>
        <w:t>月费+</w:t>
      </w:r>
      <w:r w:rsidR="009229D7">
        <w:rPr>
          <w:rFonts w:ascii="宋体" w:eastAsia="宋体" w:hAnsi="宋体" w:cs="宋体" w:hint="eastAsia"/>
          <w:sz w:val="24"/>
          <w:szCs w:val="24"/>
        </w:rPr>
        <w:t>服务</w:t>
      </w:r>
      <w:r w:rsidR="00291CB7">
        <w:rPr>
          <w:rFonts w:ascii="宋体" w:eastAsia="宋体" w:hAnsi="宋体" w:cs="宋体" w:hint="eastAsia"/>
          <w:sz w:val="24"/>
          <w:szCs w:val="24"/>
        </w:rPr>
        <w:t>框架</w:t>
      </w:r>
      <w:r w:rsidR="00291CB7">
        <w:rPr>
          <w:rFonts w:ascii="宋体" w:eastAsia="宋体" w:hAnsi="宋体" w:cs="宋体"/>
          <w:sz w:val="24"/>
          <w:szCs w:val="24"/>
        </w:rPr>
        <w:t>）</w:t>
      </w:r>
      <w:bookmarkStart w:id="3" w:name="page6"/>
      <w:bookmarkEnd w:id="3"/>
    </w:p>
    <w:p w14:paraId="424FAD4F" w14:textId="317F0A7F" w:rsidR="00241A0E" w:rsidRDefault="00241A0E" w:rsidP="00241A0E">
      <w:pPr>
        <w:tabs>
          <w:tab w:val="left" w:pos="620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B95534E" w14:textId="77777777" w:rsidR="007E5787" w:rsidRDefault="007E5787" w:rsidP="007E5787">
      <w:pPr>
        <w:tabs>
          <w:tab w:val="left" w:pos="620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4AF6C00" w14:textId="77777777" w:rsidR="009229D7" w:rsidRDefault="009229D7" w:rsidP="00A506DE">
      <w:pPr>
        <w:tabs>
          <w:tab w:val="left" w:pos="620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D3B52B8" w14:textId="77777777" w:rsidR="009229D7" w:rsidRDefault="009229D7" w:rsidP="00A506DE">
      <w:pPr>
        <w:tabs>
          <w:tab w:val="left" w:pos="620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B794013" w14:textId="35FBEAB7" w:rsidR="0046483B" w:rsidRPr="00A506DE" w:rsidRDefault="00291CB7" w:rsidP="00A506DE">
      <w:pPr>
        <w:tabs>
          <w:tab w:val="left" w:pos="620"/>
        </w:tabs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14:paraId="559C12CF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F8A7D58" w14:textId="77777777" w:rsidR="0046483B" w:rsidRDefault="00291CB7" w:rsidP="00A506DE">
      <w:pPr>
        <w:tabs>
          <w:tab w:val="left" w:pos="260"/>
          <w:tab w:val="left" w:pos="380"/>
        </w:tabs>
        <w:spacing w:line="360" w:lineRule="auto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14:paraId="5EF7734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60D8018" w14:textId="77777777" w:rsidR="0046483B" w:rsidRDefault="00291CB7" w:rsidP="00A506DE">
      <w:pPr>
        <w:numPr>
          <w:ilvl w:val="0"/>
          <w:numId w:val="3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14:paraId="5EF7FFBE" w14:textId="77777777" w:rsidR="0046483B" w:rsidRDefault="0046483B" w:rsidP="00A506D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6B1B12DB" w14:textId="77777777" w:rsidR="0046483B" w:rsidRDefault="00291CB7" w:rsidP="00A506DE">
      <w:pPr>
        <w:spacing w:line="360" w:lineRule="auto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14:paraId="08AF5EE9" w14:textId="77777777" w:rsidR="0046483B" w:rsidRDefault="0046483B" w:rsidP="00A506D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4AD8D428" w14:textId="77777777" w:rsidR="0046483B" w:rsidRDefault="00291CB7" w:rsidP="00A506DE">
      <w:pPr>
        <w:numPr>
          <w:ilvl w:val="0"/>
          <w:numId w:val="3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14:paraId="7B4FCF4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0F953AD" w14:textId="6F8633F1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14:paraId="77E4A192" w14:textId="0A839D0A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14:paraId="3036C5E5" w14:textId="762C3F1A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14:paraId="40529C7C" w14:textId="4B454CED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 w:rsidR="00FA6BE8">
        <w:rPr>
          <w:rFonts w:ascii="宋体" w:eastAsia="宋体" w:hAnsi="宋体" w:cs="宋体"/>
          <w:sz w:val="24"/>
          <w:szCs w:val="24"/>
        </w:rPr>
        <w:t>系指招标文件规定投标方须承担的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14:paraId="3C4A2706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8C94265" w14:textId="470901C1" w:rsidR="0046483B" w:rsidRDefault="00291CB7" w:rsidP="00A506DE">
      <w:pPr>
        <w:numPr>
          <w:ilvl w:val="0"/>
          <w:numId w:val="4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14:paraId="165D15CC" w14:textId="77777777" w:rsidR="00DC5D4A" w:rsidRPr="009229D7" w:rsidRDefault="00DC5D4A" w:rsidP="00DC5D4A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14:paraId="714DE0CC" w14:textId="25FF985E" w:rsidR="0046483B" w:rsidRDefault="00291CB7" w:rsidP="009229D7">
      <w:pPr>
        <w:spacing w:line="360" w:lineRule="auto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14:paraId="03F8B171" w14:textId="28755632" w:rsidR="0046483B" w:rsidRDefault="00291CB7" w:rsidP="009229D7">
      <w:pPr>
        <w:spacing w:line="360" w:lineRule="auto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</w:t>
      </w:r>
      <w:r w:rsidR="007362A7">
        <w:rPr>
          <w:rFonts w:ascii="宋体" w:eastAsia="宋体" w:hAnsi="宋体" w:cs="宋体" w:hint="eastAsia"/>
          <w:sz w:val="24"/>
          <w:szCs w:val="24"/>
        </w:rPr>
        <w:t>、国内企业</w:t>
      </w:r>
      <w:r>
        <w:rPr>
          <w:rFonts w:ascii="宋体" w:eastAsia="宋体" w:hAnsi="宋体" w:cs="宋体"/>
          <w:sz w:val="24"/>
          <w:szCs w:val="24"/>
        </w:rPr>
        <w:t>参加评审。</w:t>
      </w:r>
    </w:p>
    <w:p w14:paraId="2009A070" w14:textId="0E768685" w:rsidR="0046483B" w:rsidRDefault="00291CB7" w:rsidP="009229D7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14:paraId="78D6FDCE" w14:textId="0E953DF5" w:rsidR="0046483B" w:rsidRDefault="00291CB7" w:rsidP="009229D7">
      <w:pPr>
        <w:spacing w:line="360" w:lineRule="auto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lastRenderedPageBreak/>
        <w:t>3.4 受邀投标方一旦承诺参与招标的，评审方则视同该投标相关承诺条款为有效条款。</w:t>
      </w:r>
    </w:p>
    <w:p w14:paraId="583E09EF" w14:textId="69F59D02" w:rsidR="0046483B" w:rsidRDefault="00291CB7" w:rsidP="009229D7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14:paraId="0AD19C77" w14:textId="4FDD66E8" w:rsidR="00DC5D4A" w:rsidRDefault="00291CB7" w:rsidP="007F4DFE">
      <w:pPr>
        <w:spacing w:line="360" w:lineRule="auto"/>
        <w:ind w:left="360" w:right="22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>时间不得超过</w:t>
      </w:r>
      <w:r w:rsidR="006630BD">
        <w:rPr>
          <w:rFonts w:ascii="宋体" w:eastAsia="宋体" w:hAnsi="宋体" w:cs="宋体"/>
          <w:sz w:val="24"/>
          <w:szCs w:val="24"/>
        </w:rPr>
        <w:t xml:space="preserve"> </w:t>
      </w:r>
      <w:r w:rsidR="00A86D38"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/>
          <w:sz w:val="24"/>
          <w:szCs w:val="24"/>
        </w:rPr>
        <w:t>分钟，答疑时间不得超过 10 分钟。</w:t>
      </w:r>
      <w:bookmarkStart w:id="4" w:name="page7"/>
      <w:bookmarkEnd w:id="4"/>
    </w:p>
    <w:p w14:paraId="71C27C8E" w14:textId="115186EB" w:rsidR="00241A0E" w:rsidRPr="00CE561C" w:rsidRDefault="00241A0E" w:rsidP="007F4DFE">
      <w:pPr>
        <w:spacing w:line="360" w:lineRule="auto"/>
        <w:ind w:left="360" w:right="226"/>
        <w:rPr>
          <w:rFonts w:ascii="宋体" w:eastAsia="宋体" w:hAnsi="宋体" w:cs="宋体"/>
          <w:b/>
          <w:sz w:val="24"/>
          <w:szCs w:val="24"/>
        </w:rPr>
      </w:pPr>
      <w:r w:rsidRPr="00CE561C">
        <w:rPr>
          <w:rFonts w:ascii="宋体" w:eastAsia="宋体" w:hAnsi="宋体" w:cs="宋体" w:hint="eastAsia"/>
          <w:b/>
          <w:sz w:val="24"/>
          <w:szCs w:val="24"/>
        </w:rPr>
        <w:t>3.7投保放一旦中标，将在媒介策略服务年度不得在参与招标我司媒介采购竞标。</w:t>
      </w:r>
    </w:p>
    <w:p w14:paraId="4E9C9778" w14:textId="77777777" w:rsidR="007F4DFE" w:rsidRPr="007F4DFE" w:rsidRDefault="007F4DFE" w:rsidP="007F4DFE">
      <w:pPr>
        <w:spacing w:line="360" w:lineRule="auto"/>
        <w:ind w:left="360" w:right="226"/>
        <w:rPr>
          <w:rFonts w:ascii="宋体" w:eastAsia="宋体" w:hAnsi="宋体" w:cs="宋体"/>
          <w:sz w:val="24"/>
          <w:szCs w:val="24"/>
        </w:rPr>
      </w:pPr>
    </w:p>
    <w:p w14:paraId="12B3F2B7" w14:textId="77777777" w:rsidR="00562741" w:rsidRDefault="00291CB7" w:rsidP="00562741">
      <w:pPr>
        <w:numPr>
          <w:ilvl w:val="0"/>
          <w:numId w:val="5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14:paraId="7FA12A9D" w14:textId="77777777" w:rsidR="00A5065B" w:rsidRDefault="00562741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562741">
        <w:rPr>
          <w:rFonts w:ascii="宋体" w:eastAsia="宋体" w:hAnsi="宋体" w:cs="宋体"/>
          <w:b/>
          <w:bCs/>
          <w:sz w:val="24"/>
          <w:szCs w:val="24"/>
        </w:rPr>
        <w:t>各投标人综合评分（</w:t>
      </w:r>
      <w:r w:rsidR="00AF6860">
        <w:rPr>
          <w:rFonts w:ascii="宋体" w:eastAsia="宋体" w:hAnsi="宋体" w:cs="宋体" w:hint="eastAsia"/>
          <w:b/>
          <w:bCs/>
          <w:sz w:val="24"/>
          <w:szCs w:val="24"/>
        </w:rPr>
        <w:t>100分为满分</w:t>
      </w:r>
      <w:r w:rsidRPr="00562741">
        <w:rPr>
          <w:rFonts w:ascii="宋体" w:eastAsia="宋体" w:hAnsi="宋体" w:cs="宋体"/>
          <w:b/>
          <w:bCs/>
          <w:sz w:val="24"/>
          <w:szCs w:val="24"/>
        </w:rPr>
        <w:t>）</w:t>
      </w:r>
      <w:r w:rsidR="005E4BDF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14:paraId="6A97DED7" w14:textId="511588FD" w:rsidR="00A5065B" w:rsidRDefault="0021553A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媒介传播环境洞察/人群洞察/国内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品牌竞品分析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（2</w:t>
      </w:r>
      <w:r w:rsidR="00A5065B">
        <w:rPr>
          <w:rFonts w:ascii="宋体" w:eastAsia="宋体" w:hAnsi="宋体" w:cs="宋体" w:hint="eastAsia"/>
          <w:b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%）</w:t>
      </w:r>
    </w:p>
    <w:p w14:paraId="1F0E1B82" w14:textId="77777777" w:rsidR="00A5065B" w:rsidRDefault="00562741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 w:hint="eastAsia"/>
          <w:b/>
          <w:sz w:val="24"/>
          <w:szCs w:val="24"/>
        </w:rPr>
      </w:pPr>
      <w:r w:rsidRPr="00562741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Pr="00F247DD">
        <w:rPr>
          <w:rFonts w:ascii="宋体" w:eastAsia="宋体" w:hAnsi="宋体" w:cs="宋体" w:hint="eastAsia"/>
          <w:b/>
          <w:bCs/>
          <w:sz w:val="24"/>
          <w:szCs w:val="24"/>
        </w:rPr>
        <w:t>婴</w:t>
      </w:r>
      <w:r w:rsidR="00AF6860" w:rsidRPr="00F247DD">
        <w:rPr>
          <w:rFonts w:ascii="宋体" w:eastAsia="宋体" w:hAnsi="宋体" w:cs="宋体" w:hint="eastAsia"/>
          <w:b/>
          <w:bCs/>
          <w:sz w:val="24"/>
          <w:szCs w:val="24"/>
        </w:rPr>
        <w:t>幼</w:t>
      </w:r>
      <w:r w:rsidRPr="00562741">
        <w:rPr>
          <w:rFonts w:ascii="宋体" w:eastAsia="宋体" w:hAnsi="宋体" w:cs="宋体" w:hint="eastAsia"/>
          <w:b/>
          <w:bCs/>
          <w:sz w:val="24"/>
          <w:szCs w:val="24"/>
        </w:rPr>
        <w:t>儿配方奶粉传播策略规划</w:t>
      </w:r>
      <w:r w:rsidR="0021553A">
        <w:rPr>
          <w:rFonts w:ascii="宋体" w:eastAsia="宋体" w:hAnsi="宋体" w:cs="宋体" w:hint="eastAsia"/>
          <w:b/>
          <w:bCs/>
          <w:sz w:val="24"/>
          <w:szCs w:val="24"/>
        </w:rPr>
        <w:t>（4</w:t>
      </w:r>
      <w:r w:rsidRPr="00562741">
        <w:rPr>
          <w:rFonts w:ascii="宋体" w:eastAsia="宋体" w:hAnsi="宋体" w:cs="宋体" w:hint="eastAsia"/>
          <w:b/>
          <w:sz w:val="24"/>
          <w:szCs w:val="24"/>
        </w:rPr>
        <w:t>0%）</w:t>
      </w:r>
    </w:p>
    <w:p w14:paraId="2BA1FA7E" w14:textId="5AEBB357" w:rsidR="00A5065B" w:rsidRDefault="00562741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 w:hint="eastAsia"/>
          <w:b/>
          <w:sz w:val="24"/>
          <w:szCs w:val="24"/>
        </w:rPr>
      </w:pPr>
      <w:r w:rsidRPr="00562741">
        <w:rPr>
          <w:rFonts w:ascii="宋体" w:eastAsia="宋体" w:hAnsi="宋体" w:cs="宋体" w:hint="eastAsia"/>
          <w:b/>
          <w:sz w:val="24"/>
          <w:szCs w:val="24"/>
        </w:rPr>
        <w:t>报价评分及服务体系明</w:t>
      </w:r>
      <w:r w:rsidR="001256E2">
        <w:rPr>
          <w:rFonts w:ascii="宋体" w:eastAsia="宋体" w:hAnsi="宋体" w:cs="宋体" w:hint="eastAsia"/>
          <w:b/>
          <w:sz w:val="24"/>
          <w:szCs w:val="24"/>
        </w:rPr>
        <w:t>细</w:t>
      </w:r>
      <w:r w:rsidRPr="00562741">
        <w:rPr>
          <w:rFonts w:ascii="宋体" w:eastAsia="宋体" w:hAnsi="宋体" w:cs="宋体"/>
          <w:b/>
          <w:sz w:val="24"/>
          <w:szCs w:val="24"/>
        </w:rPr>
        <w:t>(</w:t>
      </w:r>
      <w:r w:rsidR="00A5065B">
        <w:rPr>
          <w:rFonts w:ascii="宋体" w:eastAsia="宋体" w:hAnsi="宋体" w:cs="宋体" w:hint="eastAsia"/>
          <w:b/>
          <w:sz w:val="24"/>
          <w:szCs w:val="24"/>
        </w:rPr>
        <w:t>15</w:t>
      </w:r>
      <w:r w:rsidRPr="00562741">
        <w:rPr>
          <w:rFonts w:ascii="宋体" w:eastAsia="宋体" w:hAnsi="宋体" w:cs="宋体"/>
          <w:b/>
          <w:sz w:val="24"/>
          <w:szCs w:val="24"/>
        </w:rPr>
        <w:t>%)</w:t>
      </w:r>
    </w:p>
    <w:p w14:paraId="22172AA7" w14:textId="77777777" w:rsidR="00A5065B" w:rsidRDefault="00803490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增值服务/</w:t>
      </w:r>
      <w:r w:rsidR="00694E76">
        <w:rPr>
          <w:rFonts w:ascii="宋体" w:eastAsia="宋体" w:hAnsi="宋体" w:cs="宋体" w:hint="eastAsia"/>
          <w:b/>
          <w:sz w:val="24"/>
          <w:szCs w:val="24"/>
        </w:rPr>
        <w:t>优势资源/</w:t>
      </w:r>
      <w:r w:rsidR="001256E2">
        <w:rPr>
          <w:rFonts w:ascii="宋体" w:eastAsia="宋体" w:hAnsi="宋体" w:cs="宋体" w:hint="eastAsia"/>
          <w:b/>
          <w:sz w:val="24"/>
          <w:szCs w:val="24"/>
        </w:rPr>
        <w:t>专业水平</w:t>
      </w:r>
      <w:r w:rsidR="004651B7">
        <w:rPr>
          <w:rFonts w:ascii="宋体" w:eastAsia="宋体" w:hAnsi="宋体" w:cs="宋体" w:hint="eastAsia"/>
          <w:b/>
          <w:sz w:val="24"/>
          <w:szCs w:val="24"/>
        </w:rPr>
        <w:t>(</w:t>
      </w:r>
      <w:r w:rsidR="002248D1">
        <w:rPr>
          <w:rFonts w:ascii="宋体" w:eastAsia="宋体" w:hAnsi="宋体" w:cs="宋体" w:hint="eastAsia"/>
          <w:b/>
          <w:sz w:val="24"/>
          <w:szCs w:val="24"/>
        </w:rPr>
        <w:t>1</w:t>
      </w:r>
      <w:r w:rsidR="00D3332F">
        <w:rPr>
          <w:rFonts w:ascii="宋体" w:eastAsia="宋体" w:hAnsi="宋体" w:cs="宋体" w:hint="eastAsia"/>
          <w:b/>
          <w:sz w:val="24"/>
          <w:szCs w:val="24"/>
        </w:rPr>
        <w:t>0</w:t>
      </w:r>
      <w:r w:rsidR="00694E76" w:rsidRPr="00562741">
        <w:rPr>
          <w:rFonts w:ascii="宋体" w:eastAsia="宋体" w:hAnsi="宋体" w:cs="宋体" w:hint="eastAsia"/>
          <w:b/>
          <w:sz w:val="24"/>
          <w:szCs w:val="24"/>
        </w:rPr>
        <w:t>%）</w:t>
      </w:r>
    </w:p>
    <w:p w14:paraId="54687547" w14:textId="1F4BEB7F" w:rsidR="0046483B" w:rsidRPr="00562741" w:rsidRDefault="00694E76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bCs/>
          <w:sz w:val="24"/>
          <w:szCs w:val="24"/>
        </w:rPr>
        <w:sectPr w:rsidR="0046483B" w:rsidRPr="00562741" w:rsidSect="00562741">
          <w:pgSz w:w="11900" w:h="16838"/>
          <w:pgMar w:top="1440" w:right="1412" w:bottom="431" w:left="1440" w:header="0" w:footer="0" w:gutter="0"/>
          <w:cols w:space="720" w:equalWidth="0">
            <w:col w:w="9048"/>
          </w:cols>
        </w:sectPr>
      </w:pPr>
      <w:r w:rsidRPr="00562741">
        <w:rPr>
          <w:rFonts w:ascii="宋体" w:eastAsia="宋体" w:hAnsi="宋体" w:cs="宋体" w:hint="eastAsia"/>
          <w:b/>
          <w:bCs/>
          <w:sz w:val="24"/>
          <w:szCs w:val="24"/>
        </w:rPr>
        <w:t>服务团队</w:t>
      </w:r>
      <w:r w:rsidR="008062A2">
        <w:rPr>
          <w:rFonts w:ascii="宋体" w:eastAsia="宋体" w:hAnsi="宋体" w:cs="宋体" w:hint="eastAsia"/>
          <w:b/>
          <w:bCs/>
          <w:sz w:val="24"/>
          <w:szCs w:val="24"/>
        </w:rPr>
        <w:t>/行业经验</w:t>
      </w:r>
      <w:r w:rsidR="005E4BDF">
        <w:rPr>
          <w:rFonts w:ascii="宋体" w:eastAsia="宋体" w:hAnsi="宋体" w:cs="宋体" w:hint="eastAsia"/>
          <w:b/>
          <w:bCs/>
          <w:sz w:val="24"/>
          <w:szCs w:val="24"/>
        </w:rPr>
        <w:t>（10%）</w:t>
      </w:r>
      <w:bookmarkStart w:id="5" w:name="_GoBack"/>
      <w:bookmarkEnd w:id="5"/>
      <w:r w:rsidR="00562741" w:rsidRPr="00562741">
        <w:rPr>
          <w:rFonts w:ascii="宋体" w:eastAsia="宋体" w:hAnsi="宋体" w:cs="宋体" w:hint="eastAsia"/>
          <w:b/>
          <w:sz w:val="24"/>
          <w:szCs w:val="24"/>
        </w:rPr>
        <w:t xml:space="preserve">                                               </w:t>
      </w:r>
    </w:p>
    <w:p w14:paraId="466807D9" w14:textId="77777777" w:rsidR="0046483B" w:rsidRDefault="00291CB7" w:rsidP="00CC3910">
      <w:pPr>
        <w:tabs>
          <w:tab w:val="left" w:pos="240"/>
        </w:tabs>
        <w:spacing w:line="360" w:lineRule="auto"/>
        <w:jc w:val="center"/>
        <w:rPr>
          <w:sz w:val="20"/>
          <w:szCs w:val="20"/>
        </w:rPr>
      </w:pPr>
      <w:bookmarkStart w:id="6" w:name="page8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14:paraId="2001EE9E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2544DB5" w14:textId="516CDFD4" w:rsidR="0046483B" w:rsidRPr="007F4DFE" w:rsidRDefault="00291CB7" w:rsidP="00A506DE">
      <w:pPr>
        <w:numPr>
          <w:ilvl w:val="0"/>
          <w:numId w:val="6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14:paraId="7735D957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14:paraId="67DFCE7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1000F012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14:paraId="0F069C8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BAFFDE1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14:paraId="79AB4680" w14:textId="77777777" w:rsidR="0046483B" w:rsidRDefault="0046483B" w:rsidP="00A506DE">
      <w:pPr>
        <w:tabs>
          <w:tab w:val="left" w:pos="2200"/>
        </w:tabs>
        <w:spacing w:line="360" w:lineRule="auto"/>
        <w:ind w:left="960"/>
        <w:rPr>
          <w:rFonts w:ascii="宋体" w:eastAsia="宋体" w:hAnsi="宋体" w:cs="宋体"/>
          <w:sz w:val="24"/>
          <w:szCs w:val="24"/>
        </w:rPr>
      </w:pPr>
    </w:p>
    <w:p w14:paraId="3ABC8B52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14:paraId="6E399523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21B6371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14:paraId="5FC2A61D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DE64080" w14:textId="63A3A635" w:rsidR="0046483B" w:rsidRPr="00146AA3" w:rsidRDefault="00291CB7" w:rsidP="00A506DE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14:paraId="0FE64CE8" w14:textId="182C3618" w:rsidR="0046483B" w:rsidRPr="00146AA3" w:rsidRDefault="00291CB7" w:rsidP="00146AA3">
      <w:pPr>
        <w:spacing w:line="360" w:lineRule="auto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14:paraId="3F52D061" w14:textId="7323ED57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14:paraId="6710E98F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14:paraId="0EDD085D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E09D13D" w14:textId="4DFF0D9D" w:rsidR="0046483B" w:rsidRPr="00146AA3" w:rsidRDefault="00291CB7" w:rsidP="00A506DE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14:paraId="1B6C7D68" w14:textId="4CBA3047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14:paraId="0A9080D1" w14:textId="1DDAF161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14:paraId="16596E47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7C8A7510" w14:textId="736AEB0E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14:paraId="01C41A1A" w14:textId="67C8699A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14:paraId="7FE86731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778FEA4B" w14:textId="0E8819FB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14:paraId="11CBB4FF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671C3328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14:paraId="3FE385BC" w14:textId="77777777" w:rsidR="0046483B" w:rsidRDefault="0046483B" w:rsidP="00A506DE">
      <w:pPr>
        <w:spacing w:line="360" w:lineRule="auto"/>
      </w:pPr>
    </w:p>
    <w:p w14:paraId="5E94CE9D" w14:textId="77777777" w:rsidR="00562741" w:rsidRDefault="00562741" w:rsidP="00A506DE">
      <w:pPr>
        <w:spacing w:line="360" w:lineRule="auto"/>
        <w:sectPr w:rsidR="00562741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14:paraId="168E4EF9" w14:textId="6C475009" w:rsidR="0046483B" w:rsidRDefault="00291CB7" w:rsidP="009229D7">
      <w:pPr>
        <w:tabs>
          <w:tab w:val="left" w:pos="4360"/>
        </w:tabs>
        <w:spacing w:line="360" w:lineRule="auto"/>
        <w:jc w:val="center"/>
        <w:rPr>
          <w:sz w:val="20"/>
          <w:szCs w:val="20"/>
        </w:rPr>
      </w:pPr>
      <w:bookmarkStart w:id="7" w:name="page9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Ｃ投标文件的编写</w:t>
      </w:r>
    </w:p>
    <w:p w14:paraId="6C78597B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600DB845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9632130" w14:textId="77777777" w:rsidR="0046483B" w:rsidRDefault="00291CB7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14:paraId="3AFCD40D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14:paraId="105FD79C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14:paraId="47DF29D4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14:paraId="57547FA8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FB24179" w14:textId="77777777" w:rsidR="0046483B" w:rsidRDefault="00291CB7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14:paraId="548698F2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4AA65B86" w14:textId="77777777" w:rsidR="0046483B" w:rsidRDefault="00291CB7" w:rsidP="00A506DE">
      <w:pPr>
        <w:spacing w:line="360" w:lineRule="auto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14:paraId="6B11F4D3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AEA37FE" w14:textId="77777777" w:rsidR="0046483B" w:rsidRDefault="00291CB7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14:paraId="7672D02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DA77F6B" w14:textId="77777777" w:rsidR="0046483B" w:rsidRDefault="00291CB7" w:rsidP="00A506DE">
      <w:pPr>
        <w:spacing w:line="360" w:lineRule="auto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14:paraId="0DD0086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0DF6423" w14:textId="57416FFB" w:rsidR="0046483B" w:rsidRDefault="00291CB7" w:rsidP="00A506DE">
      <w:pPr>
        <w:spacing w:line="360" w:lineRule="auto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DC5D4A">
        <w:rPr>
          <w:rFonts w:ascii="宋体" w:eastAsia="宋体" w:hAnsi="宋体" w:cs="宋体" w:hint="eastAsia"/>
          <w:b/>
          <w:bCs/>
          <w:sz w:val="24"/>
          <w:szCs w:val="24"/>
        </w:rPr>
        <w:t>三元奶粉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爱力优</w:t>
      </w:r>
      <w:r w:rsidR="00DC5D4A">
        <w:rPr>
          <w:rFonts w:ascii="宋体" w:eastAsia="宋体" w:hAnsi="宋体" w:cs="宋体" w:hint="eastAsia"/>
          <w:b/>
          <w:bCs/>
          <w:sz w:val="24"/>
          <w:szCs w:val="24"/>
        </w:rPr>
        <w:t>媒介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14:paraId="15114AD7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370CF74" w14:textId="77777777" w:rsidR="0046483B" w:rsidRDefault="00291CB7" w:rsidP="00A506DE">
      <w:pPr>
        <w:spacing w:line="360" w:lineRule="auto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14:paraId="29D38712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2F18B51" w14:textId="77777777" w:rsidR="0046483B" w:rsidRDefault="00291CB7" w:rsidP="00A506DE">
      <w:pPr>
        <w:spacing w:line="360" w:lineRule="auto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14:paraId="777A6ABB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E5D6CA3" w14:textId="77777777" w:rsidR="0046483B" w:rsidRDefault="00291CB7" w:rsidP="00A506DE">
      <w:pPr>
        <w:spacing w:line="360" w:lineRule="auto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14:paraId="511D87D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74F1797A" w14:textId="77777777" w:rsidR="0046483B" w:rsidRDefault="00291CB7" w:rsidP="00A506DE">
      <w:pPr>
        <w:spacing w:line="360" w:lineRule="auto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14:paraId="6ECE41DE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79C1C7EC" w14:textId="77777777" w:rsidR="0046483B" w:rsidRDefault="00291CB7" w:rsidP="00A506DE">
      <w:pPr>
        <w:spacing w:line="360" w:lineRule="auto"/>
        <w:ind w:left="540"/>
        <w:rPr>
          <w:color w:val="FF0000"/>
          <w:sz w:val="20"/>
          <w:szCs w:val="20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并将文件密封储存现场开标。</w:t>
      </w:r>
    </w:p>
    <w:p w14:paraId="1A1FA6B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4B4A94D0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73BD877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1DEC0C1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398DDC6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1A809B5F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1255F88" w14:textId="753CB33D" w:rsidR="0046483B" w:rsidRDefault="00F60D41" w:rsidP="00F60D41">
      <w:pPr>
        <w:spacing w:line="360" w:lineRule="auto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                            </w:t>
      </w:r>
      <w:r w:rsidR="00291CB7">
        <w:rPr>
          <w:rFonts w:ascii="宋体" w:eastAsia="宋体" w:hAnsi="宋体" w:cs="宋体"/>
          <w:sz w:val="24"/>
          <w:szCs w:val="24"/>
        </w:rPr>
        <w:t>北京三元食品股份有限公司</w:t>
      </w:r>
      <w:r w:rsidR="009830D2">
        <w:rPr>
          <w:rFonts w:ascii="宋体" w:eastAsia="宋体" w:hAnsi="宋体" w:cs="宋体"/>
          <w:sz w:val="24"/>
          <w:szCs w:val="24"/>
        </w:rPr>
        <w:t>总部</w:t>
      </w:r>
      <w:r w:rsidR="00291CB7">
        <w:rPr>
          <w:rFonts w:ascii="宋体" w:eastAsia="宋体" w:hAnsi="宋体" w:cs="宋体"/>
          <w:sz w:val="24"/>
          <w:szCs w:val="24"/>
        </w:rPr>
        <w:t>市场部</w:t>
      </w:r>
    </w:p>
    <w:p w14:paraId="3C103D03" w14:textId="177C98BD" w:rsidR="0046483B" w:rsidRDefault="00291CB7" w:rsidP="009830D2">
      <w:pPr>
        <w:spacing w:line="360" w:lineRule="auto"/>
        <w:ind w:firstLineChars="2300" w:firstLine="5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CA1C35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46483B" w:rsidSect="0046483B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B6829" w14:textId="77777777" w:rsidR="00E24915" w:rsidRDefault="00E24915" w:rsidP="00B42130">
      <w:r>
        <w:separator/>
      </w:r>
    </w:p>
  </w:endnote>
  <w:endnote w:type="continuationSeparator" w:id="0">
    <w:p w14:paraId="2C151460" w14:textId="77777777" w:rsidR="00E24915" w:rsidRDefault="00E24915" w:rsidP="00B4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F0BAE" w14:textId="77777777" w:rsidR="00E24915" w:rsidRDefault="00E24915" w:rsidP="00B42130">
      <w:r>
        <w:separator/>
      </w:r>
    </w:p>
  </w:footnote>
  <w:footnote w:type="continuationSeparator" w:id="0">
    <w:p w14:paraId="49CEAD12" w14:textId="77777777" w:rsidR="00E24915" w:rsidRDefault="00E24915" w:rsidP="00B4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2D9475"/>
    <w:multiLevelType w:val="singleLevel"/>
    <w:tmpl w:val="C32D947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346668"/>
    <w:multiLevelType w:val="hybridMultilevel"/>
    <w:tmpl w:val="0D90AC9E"/>
    <w:lvl w:ilvl="0" w:tplc="6A7A32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04D02"/>
    <w:rsid w:val="000440FD"/>
    <w:rsid w:val="00045C87"/>
    <w:rsid w:val="0006444D"/>
    <w:rsid w:val="00066BB6"/>
    <w:rsid w:val="00067DCE"/>
    <w:rsid w:val="00075732"/>
    <w:rsid w:val="000860A2"/>
    <w:rsid w:val="000B3001"/>
    <w:rsid w:val="000D755C"/>
    <w:rsid w:val="001256E2"/>
    <w:rsid w:val="00141FFD"/>
    <w:rsid w:val="00146AA3"/>
    <w:rsid w:val="001570BE"/>
    <w:rsid w:val="00177DE7"/>
    <w:rsid w:val="0019619D"/>
    <w:rsid w:val="001D05EB"/>
    <w:rsid w:val="0021553A"/>
    <w:rsid w:val="002223EE"/>
    <w:rsid w:val="002248D1"/>
    <w:rsid w:val="0023224C"/>
    <w:rsid w:val="00234FCF"/>
    <w:rsid w:val="002375D7"/>
    <w:rsid w:val="00240ABB"/>
    <w:rsid w:val="00241A0E"/>
    <w:rsid w:val="00252D9C"/>
    <w:rsid w:val="00282CFD"/>
    <w:rsid w:val="00291CB7"/>
    <w:rsid w:val="002B067A"/>
    <w:rsid w:val="002B7DE7"/>
    <w:rsid w:val="002C2F94"/>
    <w:rsid w:val="002C5904"/>
    <w:rsid w:val="002E46BC"/>
    <w:rsid w:val="003A1627"/>
    <w:rsid w:val="003C6C8A"/>
    <w:rsid w:val="003D55B3"/>
    <w:rsid w:val="003F5599"/>
    <w:rsid w:val="00416F07"/>
    <w:rsid w:val="00422277"/>
    <w:rsid w:val="0046483B"/>
    <w:rsid w:val="004651B7"/>
    <w:rsid w:val="00474141"/>
    <w:rsid w:val="004861F3"/>
    <w:rsid w:val="004A33ED"/>
    <w:rsid w:val="004A47D0"/>
    <w:rsid w:val="004B1D13"/>
    <w:rsid w:val="004F7A94"/>
    <w:rsid w:val="00530F3E"/>
    <w:rsid w:val="00537229"/>
    <w:rsid w:val="00545573"/>
    <w:rsid w:val="00546AA8"/>
    <w:rsid w:val="00562741"/>
    <w:rsid w:val="005711A1"/>
    <w:rsid w:val="00597060"/>
    <w:rsid w:val="005A01D8"/>
    <w:rsid w:val="005E4BDF"/>
    <w:rsid w:val="005F37FF"/>
    <w:rsid w:val="006410BA"/>
    <w:rsid w:val="0065263C"/>
    <w:rsid w:val="006630BD"/>
    <w:rsid w:val="0069280A"/>
    <w:rsid w:val="00694E76"/>
    <w:rsid w:val="00696171"/>
    <w:rsid w:val="00696BF2"/>
    <w:rsid w:val="006A6CD1"/>
    <w:rsid w:val="006C6763"/>
    <w:rsid w:val="006C6EF9"/>
    <w:rsid w:val="006D3135"/>
    <w:rsid w:val="006D34F2"/>
    <w:rsid w:val="006E48B8"/>
    <w:rsid w:val="006F654A"/>
    <w:rsid w:val="0071176C"/>
    <w:rsid w:val="007163A7"/>
    <w:rsid w:val="00723714"/>
    <w:rsid w:val="007362A7"/>
    <w:rsid w:val="007431E4"/>
    <w:rsid w:val="007932BA"/>
    <w:rsid w:val="007C2182"/>
    <w:rsid w:val="007C2658"/>
    <w:rsid w:val="007C6272"/>
    <w:rsid w:val="007C6A4E"/>
    <w:rsid w:val="007D43C4"/>
    <w:rsid w:val="007E5787"/>
    <w:rsid w:val="007F1C56"/>
    <w:rsid w:val="007F4DFE"/>
    <w:rsid w:val="007F7316"/>
    <w:rsid w:val="0080168A"/>
    <w:rsid w:val="00803490"/>
    <w:rsid w:val="008062A2"/>
    <w:rsid w:val="008252C8"/>
    <w:rsid w:val="00837CAF"/>
    <w:rsid w:val="00842C38"/>
    <w:rsid w:val="00852E3D"/>
    <w:rsid w:val="008538CB"/>
    <w:rsid w:val="00863A60"/>
    <w:rsid w:val="008652C8"/>
    <w:rsid w:val="00875AE9"/>
    <w:rsid w:val="00880AB0"/>
    <w:rsid w:val="00896620"/>
    <w:rsid w:val="008A251A"/>
    <w:rsid w:val="008E4A1A"/>
    <w:rsid w:val="00922022"/>
    <w:rsid w:val="009229D7"/>
    <w:rsid w:val="00933FC0"/>
    <w:rsid w:val="0094085D"/>
    <w:rsid w:val="00944446"/>
    <w:rsid w:val="00947853"/>
    <w:rsid w:val="00953F80"/>
    <w:rsid w:val="00956888"/>
    <w:rsid w:val="009830D2"/>
    <w:rsid w:val="009D58EB"/>
    <w:rsid w:val="009E50BD"/>
    <w:rsid w:val="00A0593B"/>
    <w:rsid w:val="00A158E2"/>
    <w:rsid w:val="00A17065"/>
    <w:rsid w:val="00A5065B"/>
    <w:rsid w:val="00A506DE"/>
    <w:rsid w:val="00A7582D"/>
    <w:rsid w:val="00A86D38"/>
    <w:rsid w:val="00A9693A"/>
    <w:rsid w:val="00AA5333"/>
    <w:rsid w:val="00AB560A"/>
    <w:rsid w:val="00AC674D"/>
    <w:rsid w:val="00AD2F0C"/>
    <w:rsid w:val="00AF1B8D"/>
    <w:rsid w:val="00AF6860"/>
    <w:rsid w:val="00B038DC"/>
    <w:rsid w:val="00B11164"/>
    <w:rsid w:val="00B3229C"/>
    <w:rsid w:val="00B42130"/>
    <w:rsid w:val="00B62E41"/>
    <w:rsid w:val="00B767FE"/>
    <w:rsid w:val="00B93E27"/>
    <w:rsid w:val="00B979B9"/>
    <w:rsid w:val="00BA5A68"/>
    <w:rsid w:val="00BD559B"/>
    <w:rsid w:val="00BE205F"/>
    <w:rsid w:val="00C6391F"/>
    <w:rsid w:val="00C8184F"/>
    <w:rsid w:val="00C82985"/>
    <w:rsid w:val="00C90EE3"/>
    <w:rsid w:val="00CA1C35"/>
    <w:rsid w:val="00CC3910"/>
    <w:rsid w:val="00CC6EDA"/>
    <w:rsid w:val="00CE561C"/>
    <w:rsid w:val="00D14F5D"/>
    <w:rsid w:val="00D26472"/>
    <w:rsid w:val="00D3332F"/>
    <w:rsid w:val="00D403FB"/>
    <w:rsid w:val="00D47F57"/>
    <w:rsid w:val="00D56C85"/>
    <w:rsid w:val="00D62CCF"/>
    <w:rsid w:val="00D63B21"/>
    <w:rsid w:val="00D77C0D"/>
    <w:rsid w:val="00D82B2B"/>
    <w:rsid w:val="00D9391B"/>
    <w:rsid w:val="00D93E2C"/>
    <w:rsid w:val="00DA79EE"/>
    <w:rsid w:val="00DB3540"/>
    <w:rsid w:val="00DC5D4A"/>
    <w:rsid w:val="00DF37B6"/>
    <w:rsid w:val="00E11E68"/>
    <w:rsid w:val="00E23CE6"/>
    <w:rsid w:val="00E24915"/>
    <w:rsid w:val="00E31A58"/>
    <w:rsid w:val="00E34783"/>
    <w:rsid w:val="00E76BA2"/>
    <w:rsid w:val="00E82C4A"/>
    <w:rsid w:val="00E8539F"/>
    <w:rsid w:val="00EA7511"/>
    <w:rsid w:val="00EC4103"/>
    <w:rsid w:val="00EE1131"/>
    <w:rsid w:val="00EF2C91"/>
    <w:rsid w:val="00F247DD"/>
    <w:rsid w:val="00F3094A"/>
    <w:rsid w:val="00F40A1C"/>
    <w:rsid w:val="00F423D1"/>
    <w:rsid w:val="00F43F8C"/>
    <w:rsid w:val="00F47D80"/>
    <w:rsid w:val="00F60D41"/>
    <w:rsid w:val="00F848F6"/>
    <w:rsid w:val="00F959DF"/>
    <w:rsid w:val="00FA6BE8"/>
    <w:rsid w:val="00FB4D62"/>
    <w:rsid w:val="00FC06DF"/>
    <w:rsid w:val="00FE615A"/>
    <w:rsid w:val="1DEE3550"/>
    <w:rsid w:val="227A1C7B"/>
    <w:rsid w:val="25D143B9"/>
    <w:rsid w:val="5E42195D"/>
    <w:rsid w:val="5E9A6C1E"/>
    <w:rsid w:val="6C571611"/>
    <w:rsid w:val="6CE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E8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3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6483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648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648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483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6483B"/>
  </w:style>
  <w:style w:type="paragraph" w:styleId="a6">
    <w:name w:val="List Paragraph"/>
    <w:basedOn w:val="a"/>
    <w:uiPriority w:val="99"/>
    <w:unhideWhenUsed/>
    <w:rsid w:val="003A16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3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6483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648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648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483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6483B"/>
  </w:style>
  <w:style w:type="paragraph" w:styleId="a6">
    <w:name w:val="List Paragraph"/>
    <w:basedOn w:val="a"/>
    <w:uiPriority w:val="99"/>
    <w:unhideWhenUsed/>
    <w:rsid w:val="003A1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杨婷婷</cp:lastModifiedBy>
  <cp:revision>161</cp:revision>
  <dcterms:created xsi:type="dcterms:W3CDTF">2019-01-16T09:02:00Z</dcterms:created>
  <dcterms:modified xsi:type="dcterms:W3CDTF">2019-02-15T08:01:00Z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