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D0" w:rsidRDefault="00CA22D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北京三元食品股份有限公司</w:t>
      </w: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3E3F1A" w:rsidRDefault="003847DB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2020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</w:t>
      </w:r>
      <w:r w:rsidR="00023BC0"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三元食品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送奶到户事业部</w:t>
      </w:r>
    </w:p>
    <w:p w:rsidR="00023BC0" w:rsidRPr="00023BC0" w:rsidRDefault="0061721B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社区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推广及营销活动</w:t>
      </w:r>
      <w:r w:rsidR="00023BC0"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招标项目招标文件</w:t>
      </w:r>
    </w:p>
    <w:p w:rsidR="00023BC0" w:rsidRPr="00CA22D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424B28" w:rsidRDefault="00023BC0" w:rsidP="00424B28">
      <w:pPr>
        <w:widowControl/>
        <w:spacing w:line="340" w:lineRule="exact"/>
        <w:ind w:right="6"/>
        <w:jc w:val="center"/>
        <w:rPr>
          <w:rFonts w:ascii="Times New Roman" w:hAnsi="Times New Roman" w:cs="Times New Roman"/>
          <w:kern w:val="0"/>
          <w:sz w:val="20"/>
          <w:szCs w:val="20"/>
        </w:rPr>
        <w:sectPr w:rsidR="00023BC0" w:rsidRPr="00424B28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1721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  <w:r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</w:p>
    <w:p w:rsidR="00A920FB" w:rsidRPr="00A920FB" w:rsidRDefault="00A920FB" w:rsidP="00A920FB">
      <w:pPr>
        <w:widowControl/>
        <w:spacing w:line="211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920FB" w:rsidRPr="00A920FB" w:rsidRDefault="00A920FB" w:rsidP="00A920FB">
      <w:pPr>
        <w:widowControl/>
        <w:spacing w:line="274" w:lineRule="exact"/>
        <w:ind w:right="-13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A920FB">
        <w:rPr>
          <w:rFonts w:ascii="宋体" w:eastAsia="宋体" w:hAnsi="宋体" w:cs="宋体"/>
          <w:b/>
          <w:bCs/>
          <w:kern w:val="0"/>
          <w:sz w:val="24"/>
        </w:rPr>
        <w:t>第一部分 邀请书</w:t>
      </w:r>
    </w:p>
    <w:p w:rsidR="00A920FB" w:rsidRPr="00A920FB" w:rsidRDefault="00A920FB" w:rsidP="00A920FB">
      <w:pPr>
        <w:widowControl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尊敬的服务商：</w:t>
      </w:r>
    </w:p>
    <w:p w:rsidR="005134E0" w:rsidRPr="00FB5C14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000000" w:themeColor="text1"/>
        </w:rPr>
      </w:pP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三元食品作为中国乳品行业的龙头企业，具有较高的行业影响力及市场占有率。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为进一步巩固和提升三元食品送奶到户事业部在北京市场占有率，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提高消费者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尤其是年轻一族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对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三元及递品牌的认知度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，邀请您来参与本次招标。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本次招标项目为《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2020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送奶到户事业部</w:t>
      </w:r>
      <w:r w:rsidR="0061721B">
        <w:rPr>
          <w:rFonts w:ascii="Arial" w:hAnsi="Arial" w:cs="Arial" w:hint="eastAsia"/>
          <w:color w:val="000000" w:themeColor="text1"/>
          <w:shd w:val="clear" w:color="auto" w:fill="FFFFFF"/>
        </w:rPr>
        <w:t>社区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推广及营销活动》，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未来的服务内容拟包含以下内容：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一、活动内容：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、活动地区：北京地区及周</w:t>
      </w:r>
      <w:r w:rsidR="00013295">
        <w:rPr>
          <w:rFonts w:ascii="Arial" w:hAnsi="Arial" w:cs="Arial" w:hint="eastAsia"/>
          <w:color w:val="222222"/>
          <w:shd w:val="clear" w:color="auto" w:fill="FFFFFF"/>
        </w:rPr>
        <w:t>边地区，覆盖全市所有区县，其中房山、门头沟、顺义、怀柔、密云、</w:t>
      </w:r>
      <w:r>
        <w:rPr>
          <w:rFonts w:ascii="Arial" w:hAnsi="Arial" w:cs="Arial" w:hint="eastAsia"/>
          <w:color w:val="222222"/>
          <w:shd w:val="clear" w:color="auto" w:fill="FFFFFF"/>
        </w:rPr>
        <w:t>延庆远郊区以及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承德、</w:t>
      </w:r>
      <w:r>
        <w:rPr>
          <w:rFonts w:ascii="Arial" w:hAnsi="Arial" w:cs="Arial" w:hint="eastAsia"/>
          <w:color w:val="222222"/>
          <w:shd w:val="clear" w:color="auto" w:fill="FFFFFF"/>
        </w:rPr>
        <w:t>燕郊、廊坊等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北京</w:t>
      </w:r>
      <w:r>
        <w:rPr>
          <w:rFonts w:ascii="Arial" w:hAnsi="Arial" w:cs="Arial" w:hint="eastAsia"/>
          <w:color w:val="222222"/>
          <w:shd w:val="clear" w:color="auto" w:fill="FFFFFF"/>
        </w:rPr>
        <w:t>周边地区占比不少于</w:t>
      </w:r>
      <w:r>
        <w:rPr>
          <w:rFonts w:ascii="Arial" w:hAnsi="Arial" w:cs="Arial" w:hint="eastAsia"/>
          <w:color w:val="222222"/>
          <w:shd w:val="clear" w:color="auto" w:fill="FFFFFF"/>
        </w:rPr>
        <w:t>20%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DC6A93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、活动场次数量：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>
        <w:rPr>
          <w:rFonts w:ascii="Arial" w:hAnsi="Arial" w:cs="Arial" w:hint="eastAsia"/>
          <w:color w:val="222222"/>
          <w:shd w:val="clear" w:color="auto" w:fill="FFFFFF"/>
        </w:rPr>
        <w:t>全年活动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60</w:t>
      </w:r>
      <w:r w:rsidR="008F3068">
        <w:rPr>
          <w:rFonts w:ascii="Arial" w:hAnsi="Arial" w:cs="Arial" w:hint="eastAsia"/>
          <w:color w:val="222222"/>
          <w:shd w:val="clear" w:color="auto" w:fill="FFFFFF"/>
        </w:rPr>
        <w:t>0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余</w:t>
      </w:r>
      <w:r>
        <w:rPr>
          <w:rFonts w:ascii="Arial" w:hAnsi="Arial" w:cs="Arial" w:hint="eastAsia"/>
          <w:color w:val="222222"/>
          <w:shd w:val="clear" w:color="auto" w:fill="FFFFFF"/>
        </w:rPr>
        <w:t>场，其中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包含</w:t>
      </w:r>
      <w:r w:rsidR="00DC6A93">
        <w:rPr>
          <w:rFonts w:ascii="Arial" w:hAnsi="Arial" w:cs="Arial" w:hint="eastAsia"/>
          <w:color w:val="222222"/>
          <w:shd w:val="clear" w:color="auto" w:fill="FFFFFF"/>
        </w:rPr>
        <w:t>社区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主题活动场次</w:t>
      </w:r>
      <w:r w:rsidR="008F3068"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场，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社区普通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活动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场次</w:t>
      </w:r>
      <w:r w:rsidR="008F3068">
        <w:rPr>
          <w:rFonts w:ascii="Arial" w:hAnsi="Arial" w:cs="Arial" w:hint="eastAsia"/>
          <w:color w:val="222222"/>
          <w:shd w:val="clear" w:color="auto" w:fill="FFFFFF"/>
        </w:rPr>
        <w:t>320</w:t>
      </w:r>
      <w:r>
        <w:rPr>
          <w:rFonts w:ascii="Arial" w:hAnsi="Arial" w:cs="Arial" w:hint="eastAsia"/>
          <w:color w:val="222222"/>
          <w:shd w:val="clear" w:color="auto" w:fill="FFFFFF"/>
        </w:rPr>
        <w:t>场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，社区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晚场活动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场次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150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场，办公场所及其他场所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活动场次</w:t>
      </w:r>
      <w:r w:rsidR="0060618B">
        <w:rPr>
          <w:rFonts w:ascii="Arial" w:hAnsi="Arial" w:cs="Arial" w:hint="eastAsia"/>
          <w:color w:val="222222"/>
          <w:shd w:val="clear" w:color="auto" w:fill="FFFFFF"/>
        </w:rPr>
        <w:t>50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场。</w:t>
      </w:r>
    </w:p>
    <w:p w:rsidR="005134E0" w:rsidRPr="00FB5C14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3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、活动</w:t>
      </w:r>
      <w:r w:rsidR="00DC6A93">
        <w:rPr>
          <w:rFonts w:ascii="Arial" w:hAnsi="Arial" w:cs="Arial" w:hint="eastAsia"/>
          <w:color w:val="000000" w:themeColor="text1"/>
          <w:shd w:val="clear" w:color="auto" w:fill="FFFFFF"/>
        </w:rPr>
        <w:t>地区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选择：以送奶到户事业部指定的社区及近</w:t>
      </w:r>
      <w:r w:rsidR="00FB5C14" w:rsidRPr="00FB5C14">
        <w:rPr>
          <w:rFonts w:ascii="Arial" w:hAnsi="Arial" w:cs="Arial" w:hint="eastAsia"/>
          <w:color w:val="000000" w:themeColor="text1"/>
          <w:shd w:val="clear" w:color="auto" w:fill="FFFFFF"/>
        </w:rPr>
        <w:t>两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年订奶数多的品牌大物业为主，</w:t>
      </w:r>
      <w:r w:rsidR="00DC6A93">
        <w:rPr>
          <w:rFonts w:ascii="Arial" w:hAnsi="Arial" w:cs="Arial" w:hint="eastAsia"/>
          <w:color w:val="000000" w:themeColor="text1"/>
          <w:shd w:val="clear" w:color="auto" w:fill="FFFFFF"/>
        </w:rPr>
        <w:t>主题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活动社区户数在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1500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100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平米，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普通场次及夜</w:t>
      </w:r>
      <w:r w:rsidR="00892EA0">
        <w:rPr>
          <w:rFonts w:ascii="Arial" w:hAnsi="Arial" w:cs="Arial" w:hint="eastAsia"/>
          <w:color w:val="000000" w:themeColor="text1"/>
          <w:shd w:val="clear" w:color="auto" w:fill="FFFFFF"/>
        </w:rPr>
        <w:t>晚场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场次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800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30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</w:t>
      </w:r>
      <w:r w:rsidR="00880F4F" w:rsidRPr="00FB5C14">
        <w:rPr>
          <w:rFonts w:ascii="Arial" w:hAnsi="Arial" w:cs="Arial" w:hint="eastAsia"/>
          <w:color w:val="000000" w:themeColor="text1"/>
          <w:shd w:val="clear" w:color="auto" w:fill="FFFFFF"/>
        </w:rPr>
        <w:t>（指定社区除外）</w:t>
      </w:r>
      <w:r w:rsidR="00DC6A93">
        <w:rPr>
          <w:rFonts w:ascii="Arial" w:hAnsi="Arial" w:cs="Arial" w:hint="eastAsia"/>
          <w:color w:val="000000" w:themeColor="text1"/>
          <w:shd w:val="clear" w:color="auto" w:fill="FFFFFF"/>
        </w:rPr>
        <w:t>，办公场所及其他场所选择高端写字楼、创业及工业园区、社区中心公园等。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4</w:t>
      </w:r>
      <w:r>
        <w:rPr>
          <w:rFonts w:ascii="Arial" w:hAnsi="Arial" w:cs="Arial" w:hint="eastAsia"/>
          <w:color w:val="222222"/>
          <w:shd w:val="clear" w:color="auto" w:fill="FFFFFF"/>
        </w:rPr>
        <w:t>、活动时间：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日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-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11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15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日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DA6DD3" w:rsidRPr="00DA6DD3" w:rsidRDefault="00DA6DD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hd w:val="clear" w:color="auto" w:fill="FFFFFF"/>
        </w:rPr>
        <w:t>、活动效果：平均每场活动现场订奶数不少于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4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hd w:val="clear" w:color="auto" w:fill="FFFFFF"/>
        </w:rPr>
        <w:t>份（线上线下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合计</w:t>
      </w:r>
      <w:r>
        <w:rPr>
          <w:rFonts w:ascii="Arial" w:hAnsi="Arial" w:cs="Arial" w:hint="eastAsia"/>
          <w:color w:val="222222"/>
          <w:shd w:val="clear" w:color="auto" w:fill="FFFFFF"/>
        </w:rPr>
        <w:t>）。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二、活动形式：</w:t>
      </w:r>
    </w:p>
    <w:p w:rsidR="005134E0" w:rsidRDefault="00880F4F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、所有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社区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场次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均须设置游艺暖场</w:t>
      </w:r>
      <w:r>
        <w:rPr>
          <w:rFonts w:ascii="Arial" w:hAnsi="Arial" w:cs="Arial" w:hint="eastAsia"/>
          <w:color w:val="222222"/>
          <w:shd w:val="clear" w:color="auto" w:fill="FFFFFF"/>
        </w:rPr>
        <w:t>（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根据场地条件设置，</w:t>
      </w:r>
      <w:r>
        <w:rPr>
          <w:rFonts w:ascii="Arial" w:hAnsi="Arial" w:cs="Arial" w:hint="eastAsia"/>
          <w:color w:val="222222"/>
          <w:shd w:val="clear" w:color="auto" w:fill="FFFFFF"/>
        </w:rPr>
        <w:t>包括但不限于儿童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大型</w:t>
      </w:r>
      <w:r>
        <w:rPr>
          <w:rFonts w:ascii="Arial" w:hAnsi="Arial" w:cs="Arial" w:hint="eastAsia"/>
          <w:color w:val="222222"/>
          <w:shd w:val="clear" w:color="auto" w:fill="FFFFFF"/>
        </w:rPr>
        <w:t>游乐设施、娱乐表演、益智游戏等）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形式吸引孩子和家长到活动现场，聚集人气、活跃现场气氛</w:t>
      </w:r>
      <w:r w:rsidR="00DC6A93">
        <w:rPr>
          <w:rFonts w:ascii="Arial" w:hAnsi="Arial" w:cs="Arial" w:hint="eastAsia"/>
          <w:color w:val="222222"/>
          <w:shd w:val="clear" w:color="auto" w:fill="FFFFFF"/>
        </w:rPr>
        <w:t>；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办公场所及其他场所按照场地条件进行促销场景搭建，配置促销奖品。</w:t>
      </w:r>
    </w:p>
    <w:p w:rsidR="00DC6A93" w:rsidRPr="00DC6A93" w:rsidRDefault="00DC6A9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、社区活动中选择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个具备条件的场地播放电影，提升暖场效果。</w:t>
      </w:r>
    </w:p>
    <w:p w:rsidR="005134E0" w:rsidRDefault="00DC6A93" w:rsidP="00DC6A93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3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、活动现场场景搭建及物料使用须体现三元元素。</w:t>
      </w:r>
    </w:p>
    <w:p w:rsidR="00880F4F" w:rsidRPr="00880F4F" w:rsidRDefault="00DC6A9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4</w:t>
      </w:r>
      <w:r w:rsidR="00880F4F">
        <w:rPr>
          <w:rFonts w:ascii="Arial" w:hAnsi="Arial" w:cs="Arial" w:hint="eastAsia"/>
          <w:color w:val="222222"/>
          <w:shd w:val="clear" w:color="auto" w:fill="FFFFFF"/>
        </w:rPr>
        <w:t>、所有活动场次提供现场发放的赠品。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lastRenderedPageBreak/>
        <w:t>三、活动执行</w:t>
      </w:r>
      <w:r w:rsidR="00F06E3B">
        <w:rPr>
          <w:rFonts w:ascii="Arial" w:hAnsi="Arial" w:cs="Arial" w:hint="eastAsia"/>
          <w:b/>
          <w:color w:val="222222"/>
          <w:shd w:val="clear" w:color="auto" w:fill="FFFFFF"/>
        </w:rPr>
        <w:t>：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、活动执行方案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hint="eastAsia"/>
          <w:color w:val="222222"/>
        </w:rPr>
        <w:t>①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活动场次时间安排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②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活动日活动时间安排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③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活动社区确定方式及活动场地布置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④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暖场形式</w:t>
      </w:r>
      <w:r w:rsidR="003D41E5">
        <w:rPr>
          <w:rFonts w:ascii="Arial" w:hAnsi="Arial" w:cs="Arial" w:hint="eastAsia"/>
          <w:color w:val="222222"/>
          <w:shd w:val="clear" w:color="auto" w:fill="FFFFFF"/>
        </w:rPr>
        <w:t>及订奶赠品</w:t>
      </w:r>
    </w:p>
    <w:p w:rsidR="009B6478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⑤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物料及运输</w:t>
      </w:r>
    </w:p>
    <w:p w:rsidR="005134E0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⑥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活动日服务人员组织（主题活动服务人员不少于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3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人，其他场次活动服务人员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1-2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人。活动服务人员须完成引导招标方促销队进入社区指定活动地点、场地搭建、组织暖场活动、协调物业公司、业委会、居委会、城管的关系，投标方与招标方提供的订奶赠品发放。）</w:t>
      </w:r>
    </w:p>
    <w:p w:rsidR="009B6478" w:rsidRPr="009B6478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⑦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活动现场安全维护</w:t>
      </w:r>
    </w:p>
    <w:p w:rsidR="00A920FB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⑧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活动总结（提供周、半年、全年活动总结）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、活动执行团队人员及其分工</w:t>
      </w:r>
    </w:p>
    <w:p w:rsidR="00F06E3B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 w:hint="eastAsia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服务商准入资格</w:t>
      </w:r>
    </w:p>
    <w:p w:rsidR="005134E0" w:rsidRDefault="00007A5D" w:rsidP="00607019">
      <w:pPr>
        <w:pStyle w:val="a3"/>
        <w:widowControl/>
        <w:spacing w:beforeAutospacing="0" w:afterAutospacing="0" w:line="450" w:lineRule="atLeast"/>
        <w:ind w:leftChars="200" w:left="42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为保证本次品牌公关服务公司合作资格准入招标工作顺利完成，现对各服务商配合事宜通知如下：</w:t>
      </w: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.1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时间与地点</w:t>
      </w:r>
    </w:p>
    <w:p w:rsidR="00A920FB" w:rsidRP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rFonts w:hint="eastAsia"/>
          <w:color w:val="222222"/>
        </w:rPr>
        <w:t>报名</w:t>
      </w:r>
      <w:r w:rsidRPr="00A920FB">
        <w:rPr>
          <w:color w:val="222222"/>
        </w:rPr>
        <w:t>截止日</w:t>
      </w:r>
      <w:r w:rsidRPr="00A920FB">
        <w:rPr>
          <w:rFonts w:hint="eastAsia"/>
          <w:color w:val="222222"/>
        </w:rPr>
        <w:t>期</w:t>
      </w:r>
      <w:r w:rsidRPr="00A920FB">
        <w:rPr>
          <w:color w:val="222222"/>
        </w:rPr>
        <w:t>：</w:t>
      </w:r>
      <w:r w:rsidR="00526AE8">
        <w:rPr>
          <w:color w:val="222222"/>
        </w:rPr>
        <w:t>2020</w:t>
      </w:r>
      <w:r w:rsidR="0061721B">
        <w:rPr>
          <w:rFonts w:hint="eastAsia"/>
          <w:color w:val="222222"/>
        </w:rPr>
        <w:t xml:space="preserve"> </w:t>
      </w:r>
      <w:r w:rsidRPr="00A920FB">
        <w:rPr>
          <w:rFonts w:hint="eastAsia"/>
          <w:color w:val="222222"/>
        </w:rPr>
        <w:t>年</w:t>
      </w:r>
      <w:r w:rsidR="0061721B">
        <w:rPr>
          <w:rFonts w:hint="eastAsia"/>
          <w:color w:val="222222"/>
        </w:rPr>
        <w:t xml:space="preserve"> </w:t>
      </w:r>
      <w:r w:rsidR="00526AE8">
        <w:rPr>
          <w:rFonts w:hint="eastAsia"/>
          <w:color w:val="222222"/>
        </w:rPr>
        <w:t>1</w:t>
      </w:r>
      <w:r w:rsidRPr="00A920FB">
        <w:rPr>
          <w:rFonts w:hint="eastAsia"/>
          <w:color w:val="222222"/>
        </w:rPr>
        <w:t>月</w:t>
      </w:r>
      <w:r w:rsidR="0061721B">
        <w:rPr>
          <w:rFonts w:hint="eastAsia"/>
          <w:color w:val="222222"/>
        </w:rPr>
        <w:t xml:space="preserve"> </w:t>
      </w:r>
      <w:r w:rsidR="007964B0">
        <w:rPr>
          <w:color w:val="222222"/>
        </w:rPr>
        <w:t>23</w:t>
      </w:r>
      <w:r w:rsidRPr="00A920FB">
        <w:rPr>
          <w:rFonts w:hint="eastAsia"/>
          <w:color w:val="222222"/>
        </w:rPr>
        <w:t>日</w:t>
      </w:r>
      <w:r w:rsidRPr="00A920FB">
        <w:rPr>
          <w:rFonts w:hint="eastAsia"/>
          <w:color w:val="222222"/>
        </w:rPr>
        <w:t xml:space="preserve"> </w:t>
      </w:r>
      <w:r w:rsidRPr="00A920FB">
        <w:rPr>
          <w:color w:val="222222"/>
        </w:rPr>
        <w:t>下午</w:t>
      </w:r>
      <w:r w:rsidRPr="00A920FB">
        <w:rPr>
          <w:rFonts w:hint="eastAsia"/>
          <w:color w:val="222222"/>
        </w:rPr>
        <w:t>1</w:t>
      </w:r>
      <w:r w:rsidR="007964B0">
        <w:rPr>
          <w:color w:val="222222"/>
        </w:rPr>
        <w:t>6</w:t>
      </w:r>
      <w:r w:rsidRPr="00A920FB">
        <w:rPr>
          <w:rFonts w:hint="eastAsia"/>
          <w:color w:val="222222"/>
        </w:rPr>
        <w:t>:00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投标时间：</w:t>
      </w:r>
      <w:r w:rsidR="0061721B">
        <w:rPr>
          <w:rFonts w:hint="eastAsia"/>
          <w:color w:val="222222"/>
        </w:rPr>
        <w:t xml:space="preserve">  </w:t>
      </w:r>
      <w:r w:rsidR="00526AE8">
        <w:rPr>
          <w:rFonts w:hint="eastAsia"/>
          <w:color w:val="222222"/>
        </w:rPr>
        <w:t>2020</w:t>
      </w:r>
      <w:r w:rsidRPr="00A920FB">
        <w:rPr>
          <w:color w:val="222222"/>
        </w:rPr>
        <w:t>年</w:t>
      </w:r>
      <w:r w:rsidR="0061721B">
        <w:rPr>
          <w:rFonts w:hint="eastAsia"/>
          <w:color w:val="222222"/>
        </w:rPr>
        <w:t xml:space="preserve"> </w:t>
      </w:r>
      <w:r w:rsidR="007964B0">
        <w:rPr>
          <w:color w:val="222222"/>
        </w:rPr>
        <w:t>2</w:t>
      </w:r>
      <w:r w:rsidRPr="00A920FB">
        <w:rPr>
          <w:color w:val="222222"/>
        </w:rPr>
        <w:t>月</w:t>
      </w:r>
      <w:r w:rsidR="0061721B">
        <w:rPr>
          <w:rFonts w:hint="eastAsia"/>
          <w:color w:val="222222"/>
        </w:rPr>
        <w:t xml:space="preserve"> </w:t>
      </w:r>
      <w:r w:rsidR="00526AE8">
        <w:rPr>
          <w:rFonts w:hint="eastAsia"/>
          <w:color w:val="222222"/>
        </w:rPr>
        <w:t>1</w:t>
      </w:r>
      <w:r w:rsidR="007964B0">
        <w:rPr>
          <w:color w:val="222222"/>
        </w:rPr>
        <w:t>0</w:t>
      </w:r>
      <w:bookmarkStart w:id="0" w:name="_GoBack"/>
      <w:bookmarkEnd w:id="0"/>
      <w:r w:rsidRPr="00A920FB">
        <w:rPr>
          <w:color w:val="222222"/>
        </w:rPr>
        <w:t>日上午</w:t>
      </w:r>
      <w:r w:rsidRPr="00A920FB">
        <w:rPr>
          <w:color w:val="222222"/>
        </w:rPr>
        <w:t xml:space="preserve"> 9</w:t>
      </w:r>
      <w:r w:rsidRPr="00A920FB">
        <w:rPr>
          <w:color w:val="222222"/>
        </w:rPr>
        <w:t>点</w:t>
      </w:r>
      <w:r w:rsidRPr="00A920FB">
        <w:rPr>
          <w:color w:val="222222"/>
        </w:rPr>
        <w:t xml:space="preserve"> </w:t>
      </w:r>
      <w:r w:rsidRPr="00A920FB">
        <w:rPr>
          <w:color w:val="222222"/>
        </w:rPr>
        <w:t>开始（暂定）</w:t>
      </w:r>
    </w:p>
    <w:p w:rsidR="005134E0" w:rsidRDefault="00007A5D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投标地点：北京市大兴区瀛海瀛昌街</w:t>
      </w:r>
      <w:r w:rsidRPr="00A920FB">
        <w:rPr>
          <w:color w:val="222222"/>
        </w:rPr>
        <w:t xml:space="preserve"> 8 </w:t>
      </w:r>
      <w:r w:rsidRPr="00A920FB">
        <w:rPr>
          <w:color w:val="222222"/>
        </w:rPr>
        <w:t>号（三元食品瀛海工业园南区）</w:t>
      </w:r>
    </w:p>
    <w:p w:rsidR="007F4204" w:rsidRPr="00A920FB" w:rsidRDefault="007F4204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b/>
          <w:color w:val="222222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 xml:space="preserve">.2 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《</w:t>
      </w:r>
      <w:r w:rsidR="003847DB">
        <w:rPr>
          <w:rFonts w:ascii="Arial" w:hAnsi="Arial" w:cs="Arial" w:hint="eastAsia"/>
          <w:b/>
          <w:color w:val="222222"/>
          <w:shd w:val="clear" w:color="auto" w:fill="FFFFFF"/>
        </w:rPr>
        <w:t>2020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年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三元食品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送奶到户事业部</w:t>
      </w:r>
      <w:r w:rsidR="0061721B">
        <w:rPr>
          <w:rFonts w:ascii="Arial" w:hAnsi="Arial" w:cs="Arial" w:hint="eastAsia"/>
          <w:b/>
          <w:color w:val="222222"/>
          <w:shd w:val="clear" w:color="auto" w:fill="FFFFFF"/>
        </w:rPr>
        <w:t>社区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推广及营销活动》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提案内容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依据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社区</w:t>
      </w:r>
      <w:r>
        <w:rPr>
          <w:rFonts w:ascii="Arial" w:hAnsi="Arial" w:cs="Arial" w:hint="eastAsia"/>
          <w:color w:val="222222"/>
          <w:shd w:val="clear" w:color="auto" w:fill="FFFFFF"/>
        </w:rPr>
        <w:t>推广营销活动内容、形式及执行编制提案，提案应体现</w:t>
      </w:r>
      <w:r>
        <w:rPr>
          <w:rFonts w:ascii="Arial" w:hAnsi="Arial" w:cs="Arial"/>
          <w:color w:val="222222"/>
          <w:shd w:val="clear" w:color="auto" w:fill="FFFFFF"/>
        </w:rPr>
        <w:t>：</w:t>
      </w:r>
    </w:p>
    <w:p w:rsidR="005134E0" w:rsidRDefault="0061721B" w:rsidP="0061721B">
      <w:pPr>
        <w:pStyle w:val="a3"/>
        <w:widowControl/>
        <w:numPr>
          <w:ilvl w:val="0"/>
          <w:numId w:val="2"/>
        </w:numPr>
        <w:spacing w:beforeAutospacing="0" w:afterAutospacing="0" w:line="450" w:lineRule="atLeast"/>
        <w:jc w:val="both"/>
        <w:rPr>
          <w:color w:val="222222"/>
        </w:rPr>
      </w:pPr>
      <w:r>
        <w:rPr>
          <w:rFonts w:hint="eastAsia"/>
          <w:color w:val="222222"/>
        </w:rPr>
        <w:t>社区</w:t>
      </w:r>
      <w:r w:rsidR="00007A5D">
        <w:rPr>
          <w:rFonts w:hint="eastAsia"/>
          <w:color w:val="222222"/>
        </w:rPr>
        <w:t>推广及营销活动策划方案</w:t>
      </w:r>
    </w:p>
    <w:p w:rsidR="003D41E5" w:rsidRPr="003D41E5" w:rsidRDefault="00F06E3B" w:rsidP="00880F4F">
      <w:pPr>
        <w:pStyle w:val="a3"/>
        <w:widowControl/>
        <w:spacing w:beforeAutospacing="0" w:afterAutospacing="0" w:line="450" w:lineRule="atLeast"/>
        <w:ind w:left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②</w:t>
      </w:r>
      <w:r w:rsidR="0061721B">
        <w:rPr>
          <w:rFonts w:asciiTheme="minorEastAsia" w:hAnsiTheme="minorEastAsia" w:hint="eastAsia"/>
          <w:color w:val="222222"/>
        </w:rPr>
        <w:t>社区</w:t>
      </w:r>
      <w:r w:rsidR="00007A5D">
        <w:rPr>
          <w:rFonts w:hint="eastAsia"/>
          <w:color w:val="222222"/>
        </w:rPr>
        <w:t>推广及营销活动执行方案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="宋体" w:eastAsia="宋体" w:hAnsi="宋体" w:hint="eastAsia"/>
          <w:color w:val="222222"/>
        </w:rPr>
        <w:t>③</w:t>
      </w:r>
      <w:r w:rsidR="00007A5D">
        <w:rPr>
          <w:rFonts w:hint="eastAsia"/>
          <w:color w:val="222222"/>
        </w:rPr>
        <w:t>活动案例分享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④</w:t>
      </w:r>
      <w:r w:rsidR="00007A5D">
        <w:rPr>
          <w:rFonts w:hint="eastAsia"/>
          <w:color w:val="222222"/>
        </w:rPr>
        <w:t>团队介绍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⑤</w:t>
      </w:r>
      <w:r w:rsidR="00007A5D">
        <w:rPr>
          <w:rFonts w:hint="eastAsia"/>
          <w:color w:val="222222"/>
        </w:rPr>
        <w:t>报价（策划创意、场地费用、物料、活动赠品、运输、人员等费用明细）</w:t>
      </w:r>
    </w:p>
    <w:p w:rsidR="00A920FB" w:rsidRDefault="00A920F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</w:p>
    <w:p w:rsidR="00F06E3B" w:rsidRDefault="00F06E3B" w:rsidP="00943E0F">
      <w:pPr>
        <w:pStyle w:val="a3"/>
        <w:widowControl/>
        <w:spacing w:beforeAutospacing="0" w:afterAutospacing="0" w:line="450" w:lineRule="atLeast"/>
        <w:rPr>
          <w:rFonts w:ascii="Arial" w:hAnsi="Arial" w:cs="Arial"/>
          <w:b/>
          <w:color w:val="222222"/>
          <w:shd w:val="clear" w:color="auto" w:fill="FFFFFF"/>
        </w:rPr>
      </w:pPr>
    </w:p>
    <w:p w:rsidR="005134E0" w:rsidRPr="00A920FB" w:rsidRDefault="00007A5D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A920FB">
        <w:rPr>
          <w:rFonts w:ascii="Arial" w:hAnsi="Arial" w:cs="Arial"/>
          <w:b/>
          <w:color w:val="222222"/>
          <w:shd w:val="clear" w:color="auto" w:fill="FFFFFF"/>
        </w:rPr>
        <w:t>第二部分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>投标方须知</w:t>
      </w: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Ａ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说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明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1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适用范围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本招标文件仅适用于邀请书中所叙述项目的</w:t>
      </w:r>
      <w:r>
        <w:rPr>
          <w:rFonts w:ascii="Arial" w:hAnsi="Arial" w:cs="Arial" w:hint="eastAsia"/>
          <w:color w:val="222222"/>
          <w:shd w:val="clear" w:color="auto" w:fill="FFFFFF"/>
        </w:rPr>
        <w:t>服务商</w:t>
      </w:r>
      <w:r>
        <w:rPr>
          <w:rFonts w:ascii="Arial" w:hAnsi="Arial" w:cs="Arial"/>
          <w:color w:val="222222"/>
          <w:shd w:val="clear" w:color="auto" w:fill="FFFFFF"/>
        </w:rPr>
        <w:t>服务。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2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定义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2.1“</w:t>
      </w:r>
      <w:r>
        <w:rPr>
          <w:rFonts w:ascii="Arial" w:hAnsi="Arial" w:cs="Arial"/>
          <w:color w:val="222222"/>
          <w:shd w:val="clear" w:color="auto" w:fill="FFFFFF"/>
        </w:rPr>
        <w:t>评审方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系指组织本次评审活动的组织机构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>即北京三元食品股份有限公司。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2.2“</w:t>
      </w:r>
      <w:r>
        <w:rPr>
          <w:rFonts w:ascii="Arial" w:hAnsi="Arial" w:cs="Arial"/>
          <w:color w:val="222222"/>
          <w:shd w:val="clear" w:color="auto" w:fill="FFFFFF"/>
        </w:rPr>
        <w:t>投标方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系指向评审方提交投标文件的服务商。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2.3“</w:t>
      </w:r>
      <w:r>
        <w:rPr>
          <w:rFonts w:ascii="Arial" w:hAnsi="Arial" w:cs="Arial"/>
          <w:color w:val="222222"/>
          <w:shd w:val="clear" w:color="auto" w:fill="FFFFFF"/>
        </w:rPr>
        <w:t>标的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系指投标方按招标文件规定，须向评审方提供的一切物品及其他有关材料和服务等。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2.4“</w:t>
      </w:r>
      <w:r>
        <w:rPr>
          <w:rFonts w:ascii="Arial" w:hAnsi="Arial" w:cs="Arial"/>
          <w:color w:val="000000" w:themeColor="text1"/>
          <w:shd w:val="clear" w:color="auto" w:fill="FFFFFF"/>
        </w:rPr>
        <w:t>服务</w:t>
      </w:r>
      <w:r>
        <w:rPr>
          <w:rFonts w:ascii="Arial" w:hAnsi="Arial" w:cs="Arial"/>
          <w:color w:val="000000" w:themeColor="text1"/>
          <w:shd w:val="clear" w:color="auto" w:fill="FFFFFF"/>
        </w:rPr>
        <w:t>”</w:t>
      </w:r>
      <w:r>
        <w:rPr>
          <w:rFonts w:ascii="Arial" w:hAnsi="Arial" w:cs="Arial"/>
          <w:color w:val="000000" w:themeColor="text1"/>
          <w:shd w:val="clear" w:color="auto" w:fill="FFFFFF"/>
        </w:rPr>
        <w:t>系指招标文件规定投标方须承担的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活动策划、</w:t>
      </w:r>
      <w:r>
        <w:rPr>
          <w:rFonts w:ascii="Arial" w:hAnsi="Arial" w:cs="Arial"/>
          <w:color w:val="000000" w:themeColor="text1"/>
          <w:shd w:val="clear" w:color="auto" w:fill="FFFFFF"/>
        </w:rPr>
        <w:t>设计、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制作</w:t>
      </w:r>
      <w:r>
        <w:rPr>
          <w:rFonts w:ascii="Arial" w:hAnsi="Arial" w:cs="Arial"/>
          <w:color w:val="000000" w:themeColor="text1"/>
          <w:shd w:val="clear" w:color="auto" w:fill="FFFFFF"/>
        </w:rPr>
        <w:t>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执行</w:t>
      </w:r>
      <w:r>
        <w:rPr>
          <w:rFonts w:ascii="Arial" w:hAnsi="Arial" w:cs="Arial"/>
          <w:color w:val="000000" w:themeColor="text1"/>
          <w:shd w:val="clear" w:color="auto" w:fill="FFFFFF"/>
        </w:rPr>
        <w:t>以及其他类似的义务。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3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3.1</w:t>
      </w:r>
      <w:r>
        <w:rPr>
          <w:rFonts w:ascii="Arial" w:hAnsi="Arial" w:cs="Arial"/>
          <w:color w:val="222222"/>
          <w:shd w:val="clear" w:color="auto" w:fill="FFFFFF"/>
        </w:rPr>
        <w:t>投标方必须具备适合作为</w:t>
      </w:r>
      <w:r>
        <w:rPr>
          <w:rFonts w:ascii="Arial" w:hAnsi="Arial" w:cs="Arial" w:hint="eastAsia"/>
          <w:color w:val="222222"/>
          <w:shd w:val="clear" w:color="auto" w:fill="FFFFFF"/>
        </w:rPr>
        <w:t>推广服务活动</w:t>
      </w:r>
      <w:r>
        <w:rPr>
          <w:rFonts w:ascii="Arial" w:hAnsi="Arial" w:cs="Arial"/>
          <w:color w:val="222222"/>
          <w:shd w:val="clear" w:color="auto" w:fill="FFFFFF"/>
        </w:rPr>
        <w:t>的相关营业执照、税务登记证、组织机构代码证等国家规定的相关资质文件</w:t>
      </w:r>
      <w:r>
        <w:rPr>
          <w:rFonts w:ascii="Arial" w:hAnsi="Arial" w:cs="Arial" w:hint="eastAsia"/>
          <w:color w:val="222222"/>
          <w:shd w:val="clear" w:color="auto" w:fill="FFFFFF"/>
        </w:rPr>
        <w:t>，投标企业须成立三年以上，且注册资本金不少于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万元（含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万元）。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3.2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投标方须具备在规定时间内完成</w:t>
      </w:r>
      <w:r w:rsidR="00EE376F">
        <w:rPr>
          <w:rFonts w:ascii="Arial" w:hAnsi="Arial" w:cs="Arial" w:hint="eastAsia"/>
          <w:color w:val="222222"/>
          <w:shd w:val="clear" w:color="auto" w:fill="FFFFFF"/>
        </w:rPr>
        <w:t>62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 w:hint="eastAsia"/>
          <w:color w:val="222222"/>
          <w:shd w:val="clear" w:color="auto" w:fill="FFFFFF"/>
        </w:rPr>
        <w:t>场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以上</w:t>
      </w:r>
      <w:r>
        <w:rPr>
          <w:rFonts w:ascii="Arial" w:hAnsi="Arial" w:cs="Arial" w:hint="eastAsia"/>
          <w:color w:val="222222"/>
          <w:shd w:val="clear" w:color="auto" w:fill="FFFFFF"/>
        </w:rPr>
        <w:t>推广活动的能力；近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三</w:t>
      </w:r>
      <w:r w:rsidR="003968A6">
        <w:rPr>
          <w:rFonts w:ascii="Arial" w:hAnsi="Arial" w:cs="Arial" w:hint="eastAsia"/>
          <w:color w:val="222222"/>
          <w:shd w:val="clear" w:color="auto" w:fill="FFFFFF"/>
        </w:rPr>
        <w:t>年在北京</w:t>
      </w:r>
      <w:r>
        <w:rPr>
          <w:rFonts w:ascii="Arial" w:hAnsi="Arial" w:cs="Arial" w:hint="eastAsia"/>
          <w:color w:val="222222"/>
          <w:shd w:val="clear" w:color="auto" w:fill="FFFFFF"/>
        </w:rPr>
        <w:t>地区社区范围内每年承接单一客户委托</w:t>
      </w:r>
      <w:r w:rsidR="006F3855">
        <w:rPr>
          <w:rFonts w:ascii="Arial" w:hAnsi="Arial" w:cs="Arial" w:hint="eastAsia"/>
          <w:color w:val="222222"/>
          <w:shd w:val="clear" w:color="auto" w:fill="FFFFFF"/>
        </w:rPr>
        <w:t>6</w:t>
      </w:r>
      <w:r>
        <w:rPr>
          <w:rFonts w:ascii="Arial" w:hAnsi="Arial" w:cs="Arial" w:hint="eastAsia"/>
          <w:color w:val="222222"/>
          <w:shd w:val="clear" w:color="auto" w:fill="FFFFFF"/>
        </w:rPr>
        <w:t>00</w:t>
      </w:r>
      <w:r>
        <w:rPr>
          <w:rFonts w:ascii="Arial" w:hAnsi="Arial" w:cs="Arial" w:hint="eastAsia"/>
          <w:color w:val="222222"/>
          <w:shd w:val="clear" w:color="auto" w:fill="FFFFFF"/>
        </w:rPr>
        <w:t>场以上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社区</w:t>
      </w:r>
      <w:r>
        <w:rPr>
          <w:rFonts w:ascii="Arial" w:hAnsi="Arial" w:cs="Arial" w:hint="eastAsia"/>
          <w:color w:val="222222"/>
          <w:shd w:val="clear" w:color="auto" w:fill="FFFFFF"/>
        </w:rPr>
        <w:t>推广活动且具备每个活动日同时开展</w:t>
      </w:r>
      <w:r>
        <w:rPr>
          <w:rFonts w:ascii="Arial" w:hAnsi="Arial" w:cs="Arial" w:hint="eastAsia"/>
          <w:color w:val="222222"/>
          <w:shd w:val="clear" w:color="auto" w:fill="FFFFFF"/>
        </w:rPr>
        <w:t>20</w:t>
      </w:r>
      <w:r>
        <w:rPr>
          <w:rFonts w:ascii="Arial" w:hAnsi="Arial" w:cs="Arial" w:hint="eastAsia"/>
          <w:color w:val="222222"/>
          <w:shd w:val="clear" w:color="auto" w:fill="FFFFFF"/>
        </w:rPr>
        <w:t>场以上社区活动的</w:t>
      </w:r>
      <w:r w:rsidR="00FB5C14">
        <w:rPr>
          <w:rFonts w:ascii="Arial" w:hAnsi="Arial" w:cs="Arial" w:hint="eastAsia"/>
          <w:color w:val="222222"/>
          <w:shd w:val="clear" w:color="auto" w:fill="FFFFFF"/>
        </w:rPr>
        <w:t>经验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3.3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投标方须具备按照招标方要求快速选定社区的能力。招标方在活动日当周周一提出活动社区要求，投标方在当周周四前落实确定活动场地及形式（允许投标方推荐部分符合活动条件社区）。</w:t>
      </w:r>
    </w:p>
    <w:p w:rsidR="008318DA" w:rsidRDefault="008318DA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3.4 </w:t>
      </w:r>
      <w:r>
        <w:rPr>
          <w:rFonts w:ascii="Arial" w:hAnsi="Arial" w:cs="Arial" w:hint="eastAsia"/>
          <w:color w:val="222222"/>
          <w:shd w:val="clear" w:color="auto" w:fill="FFFFFF"/>
        </w:rPr>
        <w:t>投标方须承担在社区活动当中的安全责任。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投标方应遵守有关的中国法律和规章条例。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受邀投标方一旦承诺参与招标的，评审方则视同该投标相关承诺条款为有效条款。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投标方法定代表人不能亲自参加投标的，参加人须出具《法人代表授权书》。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.8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投标方展示时间不得超过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50 </w:t>
      </w:r>
      <w:r>
        <w:rPr>
          <w:rFonts w:ascii="Arial" w:hAnsi="Arial" w:cs="Arial"/>
          <w:color w:val="222222"/>
          <w:shd w:val="clear" w:color="auto" w:fill="FFFFFF"/>
        </w:rPr>
        <w:t>分钟，答疑时间不得超过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10 </w:t>
      </w:r>
      <w:r>
        <w:rPr>
          <w:rFonts w:ascii="Arial" w:hAnsi="Arial" w:cs="Arial"/>
          <w:color w:val="222222"/>
          <w:shd w:val="clear" w:color="auto" w:fill="FFFFFF"/>
        </w:rPr>
        <w:t>分钟。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9</w:t>
      </w:r>
      <w:r>
        <w:rPr>
          <w:rFonts w:ascii="Arial" w:hAnsi="Arial" w:cs="Arial" w:hint="eastAsia"/>
          <w:color w:val="222222"/>
          <w:shd w:val="clear" w:color="auto" w:fill="FFFFFF"/>
        </w:rPr>
        <w:t>本次招标不接受联合体投标。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4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评分标准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各投标人综合评分</w:t>
      </w:r>
      <w:r>
        <w:rPr>
          <w:rFonts w:ascii="Arial" w:hAnsi="Arial" w:cs="Arial"/>
          <w:color w:val="222222"/>
          <w:shd w:val="clear" w:color="auto" w:fill="FFFFFF"/>
        </w:rPr>
        <w:t>=</w:t>
      </w:r>
      <w:r>
        <w:rPr>
          <w:rFonts w:ascii="Arial" w:hAnsi="Arial" w:cs="Arial" w:hint="eastAsia"/>
          <w:color w:val="222222"/>
          <w:shd w:val="clear" w:color="auto" w:fill="FFFFFF"/>
        </w:rPr>
        <w:t>策划方案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执行方案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案例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行业经验（</w:t>
      </w:r>
      <w:r>
        <w:rPr>
          <w:rFonts w:ascii="Arial" w:hAnsi="Arial" w:cs="Arial" w:hint="eastAsia"/>
          <w:color w:val="222222"/>
          <w:shd w:val="clear" w:color="auto" w:fill="FFFFFF"/>
        </w:rPr>
        <w:t>15%</w:t>
      </w:r>
      <w:r>
        <w:rPr>
          <w:rFonts w:ascii="Arial" w:hAnsi="Arial" w:cs="Arial" w:hint="eastAsia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团队服务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/>
          <w:color w:val="222222"/>
          <w:shd w:val="clear" w:color="auto" w:fill="FFFFFF"/>
        </w:rPr>
        <w:t>报价评分（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0%</w:t>
      </w:r>
      <w:r>
        <w:rPr>
          <w:rFonts w:ascii="Arial" w:hAnsi="Arial" w:cs="Arial"/>
          <w:color w:val="222222"/>
          <w:shd w:val="clear" w:color="auto" w:fill="FFFFFF"/>
        </w:rPr>
        <w:t>）</w:t>
      </w:r>
    </w:p>
    <w:p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Ｂ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5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投标文件的构成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5.1 </w:t>
      </w:r>
      <w:r>
        <w:rPr>
          <w:rFonts w:ascii="Arial" w:hAnsi="Arial" w:cs="Arial"/>
          <w:color w:val="222222"/>
          <w:shd w:val="clear" w:color="auto" w:fill="FFFFFF"/>
        </w:rPr>
        <w:t>投标文件用以阐明所需货物及服务、评审程序，投标文件由下述部分组成：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第一部分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邀请书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第二部分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投标方须知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第三部分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方案及报价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5.2 </w:t>
      </w:r>
      <w:r>
        <w:rPr>
          <w:rFonts w:ascii="Arial" w:hAnsi="Arial" w:cs="Arial"/>
          <w:color w:val="222222"/>
          <w:shd w:val="clear" w:color="auto" w:fill="FFFFFF"/>
        </w:rPr>
        <w:t>投标文件以中文编印。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6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文件的澄清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投标方对招标文件如有疑点，可在评审过程中要求澄清，评审方将视情况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确定采用适当方式予以澄清或以书面形式予以答复，并在其认为必要时，将统一答复给每一投标方。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7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招标文件的修改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7.1 </w:t>
      </w:r>
      <w:r>
        <w:rPr>
          <w:rFonts w:ascii="Arial" w:hAnsi="Arial" w:cs="Arial"/>
          <w:color w:val="222222"/>
          <w:shd w:val="clear" w:color="auto" w:fill="FFFFFF"/>
        </w:rPr>
        <w:t>在评审过程中，评审方可依据投标方要求澄清的问题而修改招标文件，并通知每一投标方，投标方在收到该通知后应立即以响应并予以确认。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7.2 </w:t>
      </w:r>
      <w:r>
        <w:rPr>
          <w:rFonts w:ascii="Arial" w:hAnsi="Arial" w:cs="Arial"/>
          <w:color w:val="222222"/>
          <w:shd w:val="clear" w:color="auto" w:fill="FFFFFF"/>
        </w:rPr>
        <w:t>为使投标方在准备投标文件时有合理的时间考虑招标文件的修改，评审方可酌情推迟评审截止时间，并及时通知每一投标方。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7.3 </w:t>
      </w:r>
      <w:r>
        <w:rPr>
          <w:rFonts w:ascii="Arial" w:hAnsi="Arial" w:cs="Arial"/>
          <w:color w:val="222222"/>
          <w:shd w:val="clear" w:color="auto" w:fill="FFFFFF"/>
        </w:rPr>
        <w:t>投标文件的修改将构成投标文件的一部分。对投标方有约束力。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7.4 </w:t>
      </w:r>
      <w:r>
        <w:rPr>
          <w:rFonts w:ascii="Arial" w:hAnsi="Arial" w:cs="Arial"/>
          <w:color w:val="222222"/>
          <w:shd w:val="clear" w:color="auto" w:fill="FFFFFF"/>
        </w:rPr>
        <w:t>所有问题均应在评审过程中澄清完毕，评审程序一旦终止，将不能更改。</w:t>
      </w:r>
    </w:p>
    <w:p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Ｃ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投标文件的编写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8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要求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投标方应仔细阅读招标文件的所有内容，按招标文件的要求提供投标文件，并保证所提供的全部资料的真实性，以使其投标对招标文件做出实质性响应，否则其投标可能无效或被拒绝。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9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投标文件语言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投标文件及投标方和评审方就评审交换的文件应以中文书写。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10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投标文件的组成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①</w:t>
      </w:r>
      <w:r>
        <w:rPr>
          <w:rFonts w:ascii="Arial" w:hAnsi="Arial" w:cs="Arial"/>
          <w:color w:val="222222"/>
          <w:shd w:val="clear" w:color="auto" w:fill="FFFFFF"/>
        </w:rPr>
        <w:t>《营业执照》《税务登记证》（复印纸质版）；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②</w:t>
      </w:r>
      <w:r>
        <w:rPr>
          <w:rFonts w:ascii="Arial" w:hAnsi="Arial" w:cs="Arial"/>
          <w:color w:val="222222"/>
          <w:shd w:val="clear" w:color="auto" w:fill="FFFFFF"/>
        </w:rPr>
        <w:t>《</w:t>
      </w:r>
      <w:r w:rsidR="003847DB">
        <w:rPr>
          <w:rFonts w:ascii="Arial" w:hAnsi="Arial" w:cs="Arial"/>
          <w:color w:val="222222"/>
          <w:shd w:val="clear" w:color="auto" w:fill="FFFFFF"/>
        </w:rPr>
        <w:t>2020</w:t>
      </w:r>
      <w:r>
        <w:rPr>
          <w:rFonts w:ascii="Arial" w:hAnsi="Arial" w:cs="Arial"/>
          <w:color w:val="222222"/>
          <w:shd w:val="clear" w:color="auto" w:fill="FFFFFF"/>
        </w:rPr>
        <w:t>年三元食品</w:t>
      </w:r>
      <w:r>
        <w:rPr>
          <w:rFonts w:ascii="Arial" w:hAnsi="Arial" w:cs="Arial" w:hint="eastAsia"/>
          <w:color w:val="222222"/>
          <w:shd w:val="clear" w:color="auto" w:fill="FFFFFF"/>
        </w:rPr>
        <w:t>送奶到户事业部社区推广及营销活动</w:t>
      </w:r>
      <w:r>
        <w:rPr>
          <w:rFonts w:ascii="Arial" w:hAnsi="Arial" w:cs="Arial"/>
          <w:color w:val="222222"/>
          <w:shd w:val="clear" w:color="auto" w:fill="FFFFFF"/>
        </w:rPr>
        <w:t>投标文件》（电子版与纸质版版）；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③</w:t>
      </w:r>
      <w:r>
        <w:rPr>
          <w:rFonts w:ascii="Arial" w:hAnsi="Arial" w:cs="Arial"/>
          <w:color w:val="222222"/>
          <w:shd w:val="clear" w:color="auto" w:fill="FFFFFF"/>
        </w:rPr>
        <w:t>《投标人近两年内在经营活动中没有重大违法记录声明》（纸质版）；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④</w:t>
      </w:r>
      <w:r>
        <w:rPr>
          <w:rFonts w:ascii="Arial" w:hAnsi="Arial" w:cs="Arial"/>
          <w:color w:val="222222"/>
          <w:shd w:val="clear" w:color="auto" w:fill="FFFFFF"/>
        </w:rPr>
        <w:t>《法定代表人授权书》；（纸质版）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⑤</w:t>
      </w:r>
      <w:r>
        <w:rPr>
          <w:rFonts w:ascii="Arial" w:hAnsi="Arial" w:cs="Arial"/>
          <w:color w:val="222222"/>
          <w:shd w:val="clear" w:color="auto" w:fill="FFFFFF"/>
        </w:rPr>
        <w:t>《被授权人身份证或法定代表人身份证》；（复印纸质版）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⑥ </w:t>
      </w:r>
      <w:r>
        <w:rPr>
          <w:rFonts w:ascii="Arial" w:hAnsi="Arial" w:cs="Arial"/>
          <w:color w:val="222222"/>
          <w:shd w:val="clear" w:color="auto" w:fill="FFFFFF"/>
        </w:rPr>
        <w:t>投标方认为需要加以说明的其他内容；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备注：以上文件除电子版外均需加盖投标方公章，并将文件密封储存现场开标（电子版以</w:t>
      </w:r>
      <w:r>
        <w:rPr>
          <w:rFonts w:ascii="Arial" w:hAnsi="Arial" w:cs="Arial"/>
          <w:color w:val="222222"/>
          <w:shd w:val="clear" w:color="auto" w:fill="FFFFFF"/>
        </w:rPr>
        <w:t>U</w:t>
      </w:r>
      <w:r>
        <w:rPr>
          <w:rFonts w:ascii="Arial" w:hAnsi="Arial" w:cs="Arial"/>
          <w:color w:val="222222"/>
          <w:shd w:val="clear" w:color="auto" w:fill="FFFFFF"/>
        </w:rPr>
        <w:t>盘形式密封，一式三份）。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项目联系人：</w:t>
      </w:r>
      <w:r w:rsidR="006F4090" w:rsidRPr="006F4090">
        <w:rPr>
          <w:rFonts w:ascii="Arial" w:hAnsi="Arial" w:cs="Arial" w:hint="eastAsia"/>
          <w:color w:val="222222"/>
          <w:shd w:val="clear" w:color="auto" w:fill="FFFFFF"/>
        </w:rPr>
        <w:t>刘金萍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电话：</w:t>
      </w:r>
      <w:r w:rsidR="006F4090" w:rsidRPr="006F4090">
        <w:rPr>
          <w:rFonts w:ascii="Arial" w:hAnsi="Arial" w:cs="Arial" w:hint="eastAsia"/>
          <w:color w:val="222222"/>
          <w:shd w:val="clear" w:color="auto" w:fill="FFFFFF"/>
        </w:rPr>
        <w:t>189 1000 5011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Email: </w:t>
      </w:r>
      <w:r w:rsidR="007964B0">
        <w:t>422477931@qq.com</w:t>
      </w:r>
    </w:p>
    <w:p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127799" w:rsidRDefault="00127799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rFonts w:ascii="Arial" w:hAnsi="Arial" w:cs="Arial"/>
          <w:color w:val="222222"/>
          <w:shd w:val="clear" w:color="auto" w:fill="FFFFFF"/>
        </w:rPr>
      </w:pPr>
    </w:p>
    <w:p w:rsidR="005134E0" w:rsidRDefault="00007A5D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北京三元食品股份有限公司市场部</w:t>
      </w:r>
    </w:p>
    <w:p w:rsidR="005134E0" w:rsidRDefault="00007A5D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年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月</w:t>
      </w:r>
    </w:p>
    <w:p w:rsidR="005134E0" w:rsidRDefault="005134E0" w:rsidP="006F4090">
      <w:pPr>
        <w:jc w:val="right"/>
      </w:pPr>
    </w:p>
    <w:p w:rsidR="008A594B" w:rsidRPr="008A594B" w:rsidRDefault="008A594B"/>
    <w:sectPr w:rsidR="008A594B" w:rsidRPr="008A594B" w:rsidSect="0051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22" w:rsidRDefault="00DF2422" w:rsidP="00FB5C14">
      <w:r>
        <w:separator/>
      </w:r>
    </w:p>
  </w:endnote>
  <w:endnote w:type="continuationSeparator" w:id="0">
    <w:p w:rsidR="00DF2422" w:rsidRDefault="00DF2422" w:rsidP="00F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22" w:rsidRDefault="00DF2422" w:rsidP="00FB5C14">
      <w:r>
        <w:separator/>
      </w:r>
    </w:p>
  </w:footnote>
  <w:footnote w:type="continuationSeparator" w:id="0">
    <w:p w:rsidR="00DF2422" w:rsidRDefault="00DF2422" w:rsidP="00FB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BB14C"/>
    <w:multiLevelType w:val="singleLevel"/>
    <w:tmpl w:val="8CDBB14C"/>
    <w:lvl w:ilvl="0">
      <w:start w:val="1"/>
      <w:numFmt w:val="decimal"/>
      <w:suff w:val="nothing"/>
      <w:lvlText w:val="%1、"/>
      <w:lvlJc w:val="left"/>
    </w:lvl>
  </w:abstractNum>
  <w:abstractNum w:abstractNumId="1">
    <w:nsid w:val="4CC73977"/>
    <w:multiLevelType w:val="hybridMultilevel"/>
    <w:tmpl w:val="F6EA3A90"/>
    <w:lvl w:ilvl="0" w:tplc="DF6CC820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40BE7"/>
    <w:rsid w:val="000028A7"/>
    <w:rsid w:val="00007A5D"/>
    <w:rsid w:val="00013295"/>
    <w:rsid w:val="00023BC0"/>
    <w:rsid w:val="00077484"/>
    <w:rsid w:val="00127799"/>
    <w:rsid w:val="00157727"/>
    <w:rsid w:val="002A1951"/>
    <w:rsid w:val="002A6954"/>
    <w:rsid w:val="002B649C"/>
    <w:rsid w:val="002F7BC8"/>
    <w:rsid w:val="00345B0E"/>
    <w:rsid w:val="003847DB"/>
    <w:rsid w:val="003968A6"/>
    <w:rsid w:val="003D41E5"/>
    <w:rsid w:val="003E235B"/>
    <w:rsid w:val="003E3F1A"/>
    <w:rsid w:val="00424B28"/>
    <w:rsid w:val="005134E0"/>
    <w:rsid w:val="00526AE8"/>
    <w:rsid w:val="005F619A"/>
    <w:rsid w:val="0060618B"/>
    <w:rsid w:val="00607019"/>
    <w:rsid w:val="0061721B"/>
    <w:rsid w:val="00622935"/>
    <w:rsid w:val="00650BEA"/>
    <w:rsid w:val="0065518A"/>
    <w:rsid w:val="006756AF"/>
    <w:rsid w:val="00693CB6"/>
    <w:rsid w:val="006F3855"/>
    <w:rsid w:val="006F4090"/>
    <w:rsid w:val="007257F8"/>
    <w:rsid w:val="00760B53"/>
    <w:rsid w:val="00767758"/>
    <w:rsid w:val="007964B0"/>
    <w:rsid w:val="007967DE"/>
    <w:rsid w:val="007F4204"/>
    <w:rsid w:val="00813DB8"/>
    <w:rsid w:val="008318DA"/>
    <w:rsid w:val="00880F4F"/>
    <w:rsid w:val="00892EA0"/>
    <w:rsid w:val="008A594B"/>
    <w:rsid w:val="008D0B2E"/>
    <w:rsid w:val="008E4B8E"/>
    <w:rsid w:val="008F3068"/>
    <w:rsid w:val="00943E0F"/>
    <w:rsid w:val="00987EA3"/>
    <w:rsid w:val="009B6478"/>
    <w:rsid w:val="009E53EB"/>
    <w:rsid w:val="009F275B"/>
    <w:rsid w:val="00A920FB"/>
    <w:rsid w:val="00A94189"/>
    <w:rsid w:val="00B11B1C"/>
    <w:rsid w:val="00B201FA"/>
    <w:rsid w:val="00BC3A14"/>
    <w:rsid w:val="00BF68C3"/>
    <w:rsid w:val="00C000EA"/>
    <w:rsid w:val="00CA22D0"/>
    <w:rsid w:val="00CA444F"/>
    <w:rsid w:val="00CD713D"/>
    <w:rsid w:val="00CD75B6"/>
    <w:rsid w:val="00D412C7"/>
    <w:rsid w:val="00D47CB3"/>
    <w:rsid w:val="00DA26AA"/>
    <w:rsid w:val="00DA5169"/>
    <w:rsid w:val="00DA6DD3"/>
    <w:rsid w:val="00DA7103"/>
    <w:rsid w:val="00DA779B"/>
    <w:rsid w:val="00DC6A93"/>
    <w:rsid w:val="00DF2422"/>
    <w:rsid w:val="00DF796D"/>
    <w:rsid w:val="00E26FCD"/>
    <w:rsid w:val="00E4261A"/>
    <w:rsid w:val="00E43AE8"/>
    <w:rsid w:val="00E5753E"/>
    <w:rsid w:val="00E91980"/>
    <w:rsid w:val="00EC2C93"/>
    <w:rsid w:val="00EE376F"/>
    <w:rsid w:val="00F060A1"/>
    <w:rsid w:val="00F06E3B"/>
    <w:rsid w:val="00F1241A"/>
    <w:rsid w:val="00FA3EC1"/>
    <w:rsid w:val="00FB5C14"/>
    <w:rsid w:val="0DDF2B43"/>
    <w:rsid w:val="23464B8B"/>
    <w:rsid w:val="543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7A1AB-02F1-4F07-986A-29549BF6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4E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B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C14"/>
    <w:rPr>
      <w:kern w:val="2"/>
      <w:sz w:val="18"/>
      <w:szCs w:val="18"/>
    </w:rPr>
  </w:style>
  <w:style w:type="paragraph" w:styleId="a5">
    <w:name w:val="footer"/>
    <w:basedOn w:val="a"/>
    <w:link w:val="Char0"/>
    <w:rsid w:val="00FB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C14"/>
    <w:rPr>
      <w:kern w:val="2"/>
      <w:sz w:val="18"/>
      <w:szCs w:val="18"/>
    </w:rPr>
  </w:style>
  <w:style w:type="character" w:styleId="a6">
    <w:name w:val="Hyperlink"/>
    <w:basedOn w:val="a0"/>
    <w:unhideWhenUsed/>
    <w:rsid w:val="006F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PanHong</cp:lastModifiedBy>
  <cp:revision>4</cp:revision>
  <dcterms:created xsi:type="dcterms:W3CDTF">2019-12-25T02:18:00Z</dcterms:created>
  <dcterms:modified xsi:type="dcterms:W3CDTF">2020-01-15T06:56:00Z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