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4CAA3" w14:textId="77777777" w:rsidR="0046483B" w:rsidRDefault="0046483B" w:rsidP="00A506DE">
      <w:pPr>
        <w:spacing w:line="360" w:lineRule="auto"/>
        <w:rPr>
          <w:sz w:val="24"/>
          <w:szCs w:val="24"/>
        </w:rPr>
      </w:pPr>
      <w:bookmarkStart w:id="0" w:name="page1"/>
      <w:bookmarkEnd w:id="0"/>
    </w:p>
    <w:p w14:paraId="4FA40490" w14:textId="77777777" w:rsidR="002375D7" w:rsidRDefault="002375D7" w:rsidP="00A506DE">
      <w:pPr>
        <w:spacing w:line="360" w:lineRule="auto"/>
        <w:rPr>
          <w:sz w:val="24"/>
          <w:szCs w:val="24"/>
        </w:rPr>
      </w:pPr>
    </w:p>
    <w:p w14:paraId="3B9ED99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80EFC07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1E787E3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3A54E628" w14:textId="77777777" w:rsidR="0046483B" w:rsidRDefault="00291CB7" w:rsidP="00A506DE">
      <w:pPr>
        <w:spacing w:line="360" w:lineRule="auto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14:paraId="660E6C70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73E1D3E0" w14:textId="1C6BA7C1" w:rsidR="0046483B" w:rsidRPr="00BD263E" w:rsidRDefault="00C66FBB" w:rsidP="00A52B7A">
      <w:pPr>
        <w:spacing w:line="360" w:lineRule="auto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C66FBB">
        <w:rPr>
          <w:rFonts w:ascii="宋体" w:eastAsia="宋体" w:hAnsi="宋体" w:cs="宋体" w:hint="eastAsia"/>
          <w:b/>
          <w:bCs/>
          <w:sz w:val="44"/>
          <w:szCs w:val="44"/>
        </w:rPr>
        <w:t>2020-2021年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度</w:t>
      </w:r>
      <w:r w:rsidRPr="00C66FBB">
        <w:rPr>
          <w:rFonts w:ascii="宋体" w:eastAsia="宋体" w:hAnsi="宋体" w:cs="宋体" w:hint="eastAsia"/>
          <w:b/>
          <w:bCs/>
          <w:sz w:val="44"/>
          <w:szCs w:val="44"/>
        </w:rPr>
        <w:t>三元常温</w:t>
      </w:r>
      <w:proofErr w:type="gramStart"/>
      <w:r w:rsidRPr="00C66FBB">
        <w:rPr>
          <w:rFonts w:ascii="宋体" w:eastAsia="宋体" w:hAnsi="宋体" w:cs="宋体" w:hint="eastAsia"/>
          <w:b/>
          <w:bCs/>
          <w:sz w:val="44"/>
          <w:szCs w:val="44"/>
        </w:rPr>
        <w:t>母品牌</w:t>
      </w:r>
      <w:r w:rsidR="000E5BB5">
        <w:rPr>
          <w:rFonts w:ascii="宋体" w:eastAsia="宋体" w:hAnsi="宋体" w:cs="宋体" w:hint="eastAsia"/>
          <w:b/>
          <w:bCs/>
          <w:sz w:val="44"/>
          <w:szCs w:val="44"/>
        </w:rPr>
        <w:t>及子品牌</w:t>
      </w:r>
      <w:proofErr w:type="gramEnd"/>
      <w:r w:rsidRPr="00C66FBB">
        <w:rPr>
          <w:rFonts w:ascii="宋体" w:eastAsia="宋体" w:hAnsi="宋体" w:cs="宋体" w:hint="eastAsia"/>
          <w:b/>
          <w:bCs/>
          <w:sz w:val="44"/>
          <w:szCs w:val="44"/>
        </w:rPr>
        <w:t>策略及创意代理服务</w:t>
      </w:r>
      <w:r w:rsidR="00291CB7">
        <w:rPr>
          <w:rFonts w:ascii="宋体" w:eastAsia="宋体" w:hAnsi="宋体" w:cs="宋体"/>
          <w:b/>
          <w:bCs/>
          <w:sz w:val="44"/>
          <w:szCs w:val="44"/>
        </w:rPr>
        <w:t>公司项目招标文件</w:t>
      </w:r>
    </w:p>
    <w:p w14:paraId="398A4025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07CBAA61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2B540409" w14:textId="77777777" w:rsidR="0046483B" w:rsidRPr="00A52B7A" w:rsidRDefault="0046483B" w:rsidP="00A506DE">
      <w:pPr>
        <w:spacing w:line="360" w:lineRule="auto"/>
        <w:rPr>
          <w:sz w:val="24"/>
          <w:szCs w:val="24"/>
        </w:rPr>
      </w:pPr>
    </w:p>
    <w:p w14:paraId="512B9AF8" w14:textId="77777777" w:rsidR="0046483B" w:rsidRPr="00BD263E" w:rsidRDefault="0046483B" w:rsidP="00A506DE">
      <w:pPr>
        <w:spacing w:line="360" w:lineRule="auto"/>
        <w:rPr>
          <w:sz w:val="24"/>
          <w:szCs w:val="24"/>
        </w:rPr>
      </w:pPr>
    </w:p>
    <w:p w14:paraId="10E503C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3CCF6B92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7C5E9E4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4EBB6C7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71CFE328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4F4A60D4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7371830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64BD61F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064FFD9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4DB818F9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2AA2ECF0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356B0777" w14:textId="1483B999" w:rsidR="0046483B" w:rsidRPr="00A506DE" w:rsidRDefault="00291CB7" w:rsidP="00A506DE">
      <w:pPr>
        <w:spacing w:line="360" w:lineRule="auto"/>
        <w:ind w:right="6"/>
        <w:jc w:val="center"/>
        <w:rPr>
          <w:sz w:val="20"/>
          <w:szCs w:val="20"/>
        </w:rPr>
        <w:sectPr w:rsidR="0046483B" w:rsidRPr="00A506DE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 w:rsidR="00A52B7A">
        <w:rPr>
          <w:rFonts w:ascii="宋体" w:eastAsia="宋体" w:hAnsi="宋体" w:cs="宋体" w:hint="eastAsia"/>
          <w:b/>
          <w:bCs/>
          <w:sz w:val="28"/>
          <w:szCs w:val="28"/>
        </w:rPr>
        <w:t>二〇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A52B7A">
        <w:rPr>
          <w:rFonts w:ascii="宋体" w:eastAsia="宋体" w:hAnsi="宋体" w:cs="宋体" w:hint="eastAsia"/>
          <w:b/>
          <w:bCs/>
          <w:sz w:val="28"/>
          <w:szCs w:val="28"/>
        </w:rPr>
        <w:t>五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14:paraId="1AD655C6" w14:textId="77777777" w:rsidR="0046483B" w:rsidRDefault="0046483B" w:rsidP="00A506DE">
      <w:pPr>
        <w:spacing w:line="360" w:lineRule="auto"/>
        <w:sectPr w:rsidR="0046483B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  <w:bookmarkStart w:id="1" w:name="page2"/>
      <w:bookmarkEnd w:id="1"/>
    </w:p>
    <w:p w14:paraId="69B9EF20" w14:textId="1BCD0CFF" w:rsidR="0046483B" w:rsidRDefault="00291CB7" w:rsidP="00740255">
      <w:pPr>
        <w:spacing w:line="360" w:lineRule="auto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第一部分</w:t>
      </w:r>
      <w:r w:rsidR="00944446">
        <w:rPr>
          <w:rFonts w:ascii="宋体" w:eastAsia="宋体" w:hAnsi="宋体" w:cs="宋体" w:hint="eastAsia"/>
          <w:b/>
          <w:bCs/>
          <w:sz w:val="24"/>
          <w:szCs w:val="24"/>
        </w:rPr>
        <w:t xml:space="preserve">   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邀请书</w:t>
      </w:r>
    </w:p>
    <w:p w14:paraId="3C968D90" w14:textId="77777777" w:rsidR="0046483B" w:rsidRDefault="00291CB7" w:rsidP="00A506DE">
      <w:pPr>
        <w:spacing w:line="360" w:lineRule="auto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14:paraId="76C1AB1F" w14:textId="297F82E3" w:rsidR="0046483B" w:rsidRDefault="00234FCF" w:rsidP="00A506DE">
      <w:pPr>
        <w:spacing w:line="360" w:lineRule="auto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未来的服务内容拟包含</w:t>
      </w:r>
      <w:r w:rsidR="00291CB7">
        <w:rPr>
          <w:rFonts w:ascii="宋体" w:eastAsia="宋体" w:hAnsi="宋体" w:cs="宋体" w:hint="eastAsia"/>
          <w:sz w:val="24"/>
          <w:szCs w:val="24"/>
        </w:rPr>
        <w:t>以下内容：</w:t>
      </w:r>
    </w:p>
    <w:p w14:paraId="2A13004A" w14:textId="7B661649" w:rsidR="007431E4" w:rsidRDefault="00234FCF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0D62F9">
        <w:rPr>
          <w:rFonts w:asciiTheme="majorEastAsia" w:eastAsiaTheme="majorEastAsia" w:hAnsiTheme="majorEastAsia" w:hint="eastAsia"/>
          <w:sz w:val="24"/>
          <w:szCs w:val="24"/>
        </w:rPr>
        <w:t>品牌策略制定及执行</w:t>
      </w:r>
      <w:r w:rsidR="006410B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2EA14FCC" w14:textId="0E0FAB02" w:rsidR="007431E4" w:rsidRDefault="007431E4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0D62F9">
        <w:rPr>
          <w:rFonts w:asciiTheme="majorEastAsia" w:eastAsiaTheme="majorEastAsia" w:hAnsiTheme="majorEastAsia" w:hint="eastAsia"/>
          <w:sz w:val="24"/>
          <w:szCs w:val="24"/>
        </w:rPr>
        <w:t>新产品上市策略及创意开发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3A80720E" w14:textId="3282D503" w:rsidR="00234FCF" w:rsidRDefault="007431E4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3730E0" w:rsidRPr="003730E0">
        <w:rPr>
          <w:rFonts w:asciiTheme="majorEastAsia" w:eastAsiaTheme="majorEastAsia" w:hAnsiTheme="majorEastAsia"/>
          <w:sz w:val="24"/>
          <w:szCs w:val="24"/>
        </w:rPr>
        <w:t>产品包装设计、精进及完稿</w:t>
      </w:r>
      <w:r w:rsidR="006410B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6CA456DA" w14:textId="61C658FA" w:rsidR="00234FCF" w:rsidRDefault="007431E4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EE113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730E0" w:rsidRPr="003730E0">
        <w:rPr>
          <w:rFonts w:asciiTheme="majorEastAsia" w:eastAsiaTheme="majorEastAsia" w:hAnsiTheme="majorEastAsia"/>
          <w:sz w:val="24"/>
          <w:szCs w:val="24"/>
        </w:rPr>
        <w:t>品牌线上、线下传播活动的规划及POSM设计完稿</w:t>
      </w:r>
      <w:r w:rsidR="006410B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7550F081" w14:textId="392659B5" w:rsidR="00D9391B" w:rsidRPr="00286134" w:rsidRDefault="00B62E41" w:rsidP="0019619D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86134"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3730E0" w:rsidRPr="00286134">
        <w:rPr>
          <w:rFonts w:asciiTheme="majorEastAsia" w:eastAsiaTheme="majorEastAsia" w:hAnsiTheme="majorEastAsia"/>
          <w:sz w:val="24"/>
          <w:szCs w:val="24"/>
        </w:rPr>
        <w:t>参与产品线规划、市场调研策划和分析、</w:t>
      </w:r>
      <w:proofErr w:type="gramStart"/>
      <w:r w:rsidR="003730E0" w:rsidRPr="00286134">
        <w:rPr>
          <w:rFonts w:asciiTheme="majorEastAsia" w:eastAsiaTheme="majorEastAsia" w:hAnsiTheme="majorEastAsia"/>
          <w:sz w:val="24"/>
          <w:szCs w:val="24"/>
        </w:rPr>
        <w:t>竞品动态</w:t>
      </w:r>
      <w:proofErr w:type="gramEnd"/>
      <w:r w:rsidR="003730E0" w:rsidRPr="00286134">
        <w:rPr>
          <w:rFonts w:asciiTheme="majorEastAsia" w:eastAsiaTheme="majorEastAsia" w:hAnsiTheme="majorEastAsia"/>
          <w:sz w:val="24"/>
          <w:szCs w:val="24"/>
        </w:rPr>
        <w:t>跟踪</w:t>
      </w:r>
      <w:r w:rsidR="00663100" w:rsidRPr="00286134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3651785A" w14:textId="2478448A" w:rsidR="00663100" w:rsidRPr="00286134" w:rsidRDefault="00663100" w:rsidP="00740255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86134">
        <w:rPr>
          <w:rFonts w:asciiTheme="majorEastAsia" w:eastAsiaTheme="majorEastAsia" w:hAnsiTheme="majorEastAsia" w:hint="eastAsia"/>
          <w:sz w:val="24"/>
          <w:szCs w:val="24"/>
        </w:rPr>
        <w:t>6、品牌线涵盖极致品牌外的三元</w:t>
      </w:r>
      <w:proofErr w:type="gramStart"/>
      <w:r w:rsidRPr="00286134">
        <w:rPr>
          <w:rFonts w:asciiTheme="majorEastAsia" w:eastAsiaTheme="majorEastAsia" w:hAnsiTheme="majorEastAsia" w:hint="eastAsia"/>
          <w:sz w:val="24"/>
          <w:szCs w:val="24"/>
        </w:rPr>
        <w:t>常温奶下的</w:t>
      </w:r>
      <w:proofErr w:type="gramEnd"/>
      <w:r w:rsidRPr="00286134">
        <w:rPr>
          <w:rFonts w:asciiTheme="majorEastAsia" w:eastAsiaTheme="majorEastAsia" w:hAnsiTheme="majorEastAsia" w:hint="eastAsia"/>
          <w:sz w:val="24"/>
          <w:szCs w:val="24"/>
        </w:rPr>
        <w:t>母子品牌。</w:t>
      </w:r>
    </w:p>
    <w:p w14:paraId="7F4C7AE9" w14:textId="03F4A8FB" w:rsidR="0046483B" w:rsidRPr="00286134" w:rsidRDefault="00291CB7" w:rsidP="00740255">
      <w:pPr>
        <w:tabs>
          <w:tab w:val="left" w:pos="600"/>
        </w:tabs>
        <w:spacing w:line="360" w:lineRule="auto"/>
        <w:rPr>
          <w:sz w:val="20"/>
          <w:szCs w:val="20"/>
        </w:rPr>
      </w:pPr>
      <w:r w:rsidRPr="00286134">
        <w:rPr>
          <w:rFonts w:ascii="宋体" w:eastAsia="宋体" w:hAnsi="宋体" w:cs="宋体"/>
          <w:b/>
          <w:bCs/>
          <w:sz w:val="24"/>
          <w:szCs w:val="24"/>
        </w:rPr>
        <w:t>1.1</w:t>
      </w:r>
      <w:r w:rsidRPr="00286134">
        <w:rPr>
          <w:sz w:val="20"/>
          <w:szCs w:val="20"/>
        </w:rPr>
        <w:tab/>
      </w:r>
      <w:r w:rsidRPr="00286134"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14:paraId="0427C859" w14:textId="4DAFE792" w:rsidR="0046483B" w:rsidRPr="00286134" w:rsidRDefault="00291CB7" w:rsidP="00A506DE">
      <w:pPr>
        <w:spacing w:line="360" w:lineRule="auto"/>
        <w:ind w:left="680"/>
        <w:rPr>
          <w:sz w:val="20"/>
          <w:szCs w:val="20"/>
        </w:rPr>
      </w:pPr>
      <w:r w:rsidRPr="00286134">
        <w:rPr>
          <w:rFonts w:ascii="宋体" w:eastAsia="宋体" w:hAnsi="宋体" w:cs="宋体"/>
          <w:sz w:val="24"/>
          <w:szCs w:val="24"/>
        </w:rPr>
        <w:t>投标时间：</w:t>
      </w:r>
      <w:r w:rsidR="00A506DE" w:rsidRPr="00286134">
        <w:rPr>
          <w:rFonts w:ascii="宋体" w:eastAsia="宋体" w:hAnsi="宋体" w:cs="宋体"/>
          <w:sz w:val="24"/>
          <w:szCs w:val="24"/>
        </w:rPr>
        <w:t xml:space="preserve"> 20</w:t>
      </w:r>
      <w:r w:rsidR="009B7DC2" w:rsidRPr="00286134">
        <w:rPr>
          <w:rFonts w:ascii="宋体" w:eastAsia="宋体" w:hAnsi="宋体" w:cs="宋体"/>
          <w:sz w:val="24"/>
          <w:szCs w:val="24"/>
        </w:rPr>
        <w:t>20</w:t>
      </w:r>
      <w:r w:rsidRPr="00286134">
        <w:rPr>
          <w:rFonts w:ascii="宋体" w:eastAsia="宋体" w:hAnsi="宋体" w:cs="宋体"/>
          <w:sz w:val="24"/>
          <w:szCs w:val="24"/>
        </w:rPr>
        <w:t>年</w:t>
      </w:r>
      <w:r w:rsidRPr="0028613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9B7DC2" w:rsidRPr="00286134">
        <w:rPr>
          <w:rFonts w:ascii="宋体" w:eastAsia="宋体" w:hAnsi="宋体" w:cs="宋体"/>
          <w:sz w:val="24"/>
          <w:szCs w:val="24"/>
        </w:rPr>
        <w:t>6</w:t>
      </w:r>
      <w:r w:rsidRPr="00286134">
        <w:rPr>
          <w:rFonts w:ascii="宋体" w:eastAsia="宋体" w:hAnsi="宋体" w:cs="宋体"/>
          <w:sz w:val="24"/>
          <w:szCs w:val="24"/>
        </w:rPr>
        <w:t>月</w:t>
      </w:r>
      <w:r w:rsidR="009B7DC2" w:rsidRPr="0028613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41E9E" w:rsidRPr="00286134">
        <w:rPr>
          <w:rFonts w:ascii="宋体" w:eastAsia="宋体" w:hAnsi="宋体" w:cs="宋体"/>
          <w:sz w:val="24"/>
          <w:szCs w:val="24"/>
        </w:rPr>
        <w:t>30</w:t>
      </w:r>
      <w:r w:rsidRPr="00286134">
        <w:rPr>
          <w:rFonts w:ascii="宋体" w:eastAsia="宋体" w:hAnsi="宋体" w:cs="宋体"/>
          <w:sz w:val="24"/>
          <w:szCs w:val="24"/>
        </w:rPr>
        <w:t>日</w:t>
      </w:r>
      <w:r w:rsidR="00D41E9E" w:rsidRPr="00286134">
        <w:rPr>
          <w:rFonts w:ascii="宋体" w:eastAsia="宋体" w:hAnsi="宋体" w:cs="宋体"/>
          <w:sz w:val="24"/>
          <w:szCs w:val="24"/>
        </w:rPr>
        <w:t>9</w:t>
      </w:r>
      <w:r w:rsidR="00B11164" w:rsidRPr="00286134">
        <w:rPr>
          <w:rFonts w:ascii="宋体" w:eastAsia="宋体" w:hAnsi="宋体" w:cs="宋体" w:hint="eastAsia"/>
          <w:sz w:val="24"/>
          <w:szCs w:val="24"/>
        </w:rPr>
        <w:t>点</w:t>
      </w:r>
      <w:r w:rsidRPr="00286134">
        <w:rPr>
          <w:rFonts w:ascii="宋体" w:eastAsia="宋体" w:hAnsi="宋体" w:cs="宋体"/>
          <w:sz w:val="24"/>
          <w:szCs w:val="24"/>
        </w:rPr>
        <w:t>开始</w:t>
      </w:r>
      <w:r w:rsidRPr="00286134">
        <w:rPr>
          <w:rFonts w:ascii="宋体" w:eastAsia="宋体" w:hAnsi="宋体" w:cs="宋体" w:hint="eastAsia"/>
          <w:sz w:val="24"/>
          <w:szCs w:val="24"/>
        </w:rPr>
        <w:t>（暂定）</w:t>
      </w:r>
    </w:p>
    <w:p w14:paraId="2831E286" w14:textId="04AC1BB6" w:rsidR="00282CFD" w:rsidRPr="00286134" w:rsidRDefault="00291CB7" w:rsidP="00A506DE">
      <w:pPr>
        <w:spacing w:line="360" w:lineRule="auto"/>
        <w:ind w:left="680"/>
        <w:rPr>
          <w:rFonts w:ascii="宋体" w:eastAsia="宋体" w:hAnsi="宋体" w:cs="宋体"/>
          <w:sz w:val="24"/>
          <w:szCs w:val="24"/>
        </w:rPr>
      </w:pPr>
      <w:r w:rsidRPr="00286134">
        <w:rPr>
          <w:rFonts w:ascii="宋体" w:eastAsia="宋体" w:hAnsi="宋体" w:cs="宋体"/>
          <w:sz w:val="24"/>
          <w:szCs w:val="24"/>
        </w:rPr>
        <w:t>投标地点：</w:t>
      </w:r>
      <w:r w:rsidR="00BD263E" w:rsidRPr="00286134">
        <w:rPr>
          <w:rFonts w:ascii="宋体" w:eastAsia="宋体" w:hAnsi="宋体" w:cs="宋体" w:hint="eastAsia"/>
          <w:sz w:val="24"/>
          <w:szCs w:val="24"/>
        </w:rPr>
        <w:t xml:space="preserve"> 北京市西城区鼓楼西大街75号院三元食品</w:t>
      </w:r>
    </w:p>
    <w:p w14:paraId="1CCBF351" w14:textId="028A88BF" w:rsidR="00282CFD" w:rsidRPr="00286134" w:rsidRDefault="00282CFD" w:rsidP="00A506DE">
      <w:pPr>
        <w:spacing w:line="360" w:lineRule="auto"/>
        <w:ind w:left="680"/>
        <w:rPr>
          <w:rFonts w:ascii="宋体" w:eastAsia="宋体" w:hAnsi="宋体" w:cs="宋体"/>
          <w:sz w:val="24"/>
          <w:szCs w:val="24"/>
        </w:rPr>
      </w:pPr>
      <w:r w:rsidRPr="00286134">
        <w:rPr>
          <w:rFonts w:ascii="宋体" w:eastAsia="宋体" w:hAnsi="宋体" w:cs="宋体" w:hint="eastAsia"/>
          <w:sz w:val="24"/>
          <w:szCs w:val="24"/>
        </w:rPr>
        <w:t>联系电话：</w:t>
      </w:r>
      <w:r w:rsidR="00BD263E" w:rsidRPr="00286134">
        <w:rPr>
          <w:rFonts w:ascii="宋体" w:eastAsia="宋体" w:hAnsi="宋体" w:cs="宋体" w:hint="eastAsia"/>
          <w:sz w:val="24"/>
          <w:szCs w:val="24"/>
        </w:rPr>
        <w:t xml:space="preserve"> 010-5</w:t>
      </w:r>
      <w:r w:rsidR="00BD263E" w:rsidRPr="00286134">
        <w:rPr>
          <w:rFonts w:ascii="宋体" w:eastAsia="宋体" w:hAnsi="宋体" w:cs="宋体"/>
          <w:sz w:val="24"/>
          <w:szCs w:val="24"/>
        </w:rPr>
        <w:t>9326137</w:t>
      </w:r>
    </w:p>
    <w:p w14:paraId="57422C96" w14:textId="1718C969" w:rsidR="0046483B" w:rsidRDefault="00D63B21" w:rsidP="00740255">
      <w:pPr>
        <w:spacing w:line="360" w:lineRule="auto"/>
        <w:ind w:left="680"/>
        <w:rPr>
          <w:sz w:val="20"/>
          <w:szCs w:val="20"/>
        </w:rPr>
      </w:pPr>
      <w:r w:rsidRPr="00286134">
        <w:rPr>
          <w:rFonts w:ascii="宋体" w:eastAsia="宋体" w:hAnsi="宋体" w:cs="宋体" w:hint="eastAsia"/>
          <w:sz w:val="24"/>
          <w:szCs w:val="24"/>
        </w:rPr>
        <w:t>招标报名截止时间为</w:t>
      </w:r>
      <w:r w:rsidR="00956BCC" w:rsidRPr="00286134">
        <w:rPr>
          <w:rFonts w:ascii="宋体" w:eastAsia="宋体" w:hAnsi="宋体" w:cs="宋体"/>
          <w:sz w:val="24"/>
          <w:szCs w:val="24"/>
        </w:rPr>
        <w:t>6</w:t>
      </w:r>
      <w:r w:rsidRPr="00286134">
        <w:rPr>
          <w:rFonts w:ascii="宋体" w:eastAsia="宋体" w:hAnsi="宋体" w:cs="宋体" w:hint="eastAsia"/>
          <w:sz w:val="24"/>
          <w:szCs w:val="24"/>
        </w:rPr>
        <w:t>月</w:t>
      </w:r>
      <w:r w:rsidR="00956BCC" w:rsidRPr="00286134">
        <w:rPr>
          <w:rFonts w:ascii="宋体" w:eastAsia="宋体" w:hAnsi="宋体" w:cs="宋体"/>
          <w:sz w:val="24"/>
          <w:szCs w:val="24"/>
        </w:rPr>
        <w:t>2</w:t>
      </w:r>
      <w:r w:rsidRPr="00286134">
        <w:rPr>
          <w:rFonts w:ascii="宋体" w:eastAsia="宋体" w:hAnsi="宋体" w:cs="宋体" w:hint="eastAsia"/>
          <w:sz w:val="24"/>
          <w:szCs w:val="24"/>
        </w:rPr>
        <w:t>日17点前</w:t>
      </w:r>
    </w:p>
    <w:p w14:paraId="20B55F3F" w14:textId="6D68C175" w:rsidR="0046483B" w:rsidRDefault="00291CB7" w:rsidP="00A506DE">
      <w:pPr>
        <w:tabs>
          <w:tab w:val="left" w:pos="620"/>
        </w:tabs>
        <w:spacing w:line="360" w:lineRule="auto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 w:rsidR="00474141">
        <w:rPr>
          <w:rFonts w:ascii="宋体" w:eastAsia="宋体" w:hAnsi="宋体" w:cs="宋体"/>
          <w:b/>
          <w:bCs/>
          <w:sz w:val="23"/>
          <w:szCs w:val="23"/>
        </w:rPr>
        <w:t>20</w:t>
      </w:r>
      <w:r w:rsidR="00AA6F68">
        <w:rPr>
          <w:rFonts w:ascii="宋体" w:eastAsia="宋体" w:hAnsi="宋体" w:cs="宋体"/>
          <w:b/>
          <w:bCs/>
          <w:sz w:val="23"/>
          <w:szCs w:val="23"/>
        </w:rPr>
        <w:t>20</w:t>
      </w:r>
      <w:r>
        <w:rPr>
          <w:rFonts w:ascii="宋体" w:eastAsia="宋体" w:hAnsi="宋体" w:cs="宋体"/>
          <w:b/>
          <w:bCs/>
          <w:sz w:val="23"/>
          <w:szCs w:val="23"/>
        </w:rPr>
        <w:t>年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广告</w:t>
      </w:r>
      <w:r>
        <w:rPr>
          <w:rFonts w:ascii="宋体" w:eastAsia="宋体" w:hAnsi="宋体" w:cs="宋体"/>
          <w:b/>
          <w:bCs/>
          <w:sz w:val="23"/>
          <w:szCs w:val="23"/>
        </w:rPr>
        <w:t>服务合作提案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14:paraId="6913A4D0" w14:textId="77777777" w:rsidR="0046483B" w:rsidRDefault="00291CB7" w:rsidP="00A506DE">
      <w:pPr>
        <w:tabs>
          <w:tab w:val="left" w:pos="620"/>
        </w:tabs>
        <w:spacing w:line="360" w:lineRule="auto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    </w:t>
      </w:r>
      <w:r w:rsidRPr="00234FCF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234FCF" w:rsidRPr="00234FCF">
        <w:rPr>
          <w:rFonts w:ascii="宋体" w:eastAsia="宋体" w:hAnsi="宋体" w:cs="宋体" w:hint="eastAsia"/>
          <w:bCs/>
          <w:sz w:val="24"/>
          <w:szCs w:val="24"/>
        </w:rPr>
        <w:t>以下为此次招标的</w:t>
      </w:r>
      <w:r w:rsidRPr="00234FCF">
        <w:rPr>
          <w:rFonts w:ascii="宋体" w:eastAsia="宋体" w:hAnsi="宋体" w:cs="宋体" w:hint="eastAsia"/>
          <w:sz w:val="24"/>
          <w:szCs w:val="24"/>
        </w:rPr>
        <w:t>提案内容</w:t>
      </w:r>
      <w:r w:rsidR="00234FCF">
        <w:rPr>
          <w:rFonts w:ascii="宋体" w:eastAsia="宋体" w:hAnsi="宋体" w:cs="宋体" w:hint="eastAsia"/>
          <w:sz w:val="24"/>
          <w:szCs w:val="24"/>
        </w:rPr>
        <w:t>：</w:t>
      </w:r>
    </w:p>
    <w:p w14:paraId="2582891A" w14:textId="628A4B16" w:rsidR="00474141" w:rsidRPr="00E038A2" w:rsidRDefault="00234FCF" w:rsidP="00A506DE">
      <w:pPr>
        <w:tabs>
          <w:tab w:val="left" w:pos="620"/>
        </w:tabs>
        <w:spacing w:line="360" w:lineRule="auto"/>
        <w:ind w:left="40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="00B767FE" w:rsidRPr="00E038A2">
        <w:rPr>
          <w:rFonts w:ascii="宋体" w:eastAsia="宋体" w:hAnsi="宋体" w:cs="宋体" w:hint="eastAsia"/>
          <w:color w:val="FF0000"/>
          <w:sz w:val="24"/>
          <w:szCs w:val="24"/>
        </w:rPr>
        <w:t>以</w:t>
      </w:r>
      <w:r w:rsidR="00FE6425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三元常温</w:t>
      </w:r>
      <w:proofErr w:type="gramStart"/>
      <w:r w:rsidR="00AA6F6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母</w:t>
      </w:r>
      <w:r w:rsidR="00FE6425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品牌</w:t>
      </w:r>
      <w:proofErr w:type="gramEnd"/>
      <w:r w:rsidR="00AA6F6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和各</w:t>
      </w:r>
      <w:proofErr w:type="gramStart"/>
      <w:r w:rsidR="00AA6F6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子品牌</w:t>
      </w:r>
      <w:proofErr w:type="gramEnd"/>
      <w:r w:rsidR="00B767FE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为</w:t>
      </w:r>
      <w:r w:rsidR="00E76BA2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课题</w:t>
      </w:r>
      <w:r w:rsidR="00B767FE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，</w:t>
      </w:r>
      <w:r w:rsidR="00F7689A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进行相关品牌</w:t>
      </w:r>
      <w:r w:rsidR="00FE6425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策略</w:t>
      </w:r>
      <w:r w:rsidR="00F7689A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及创意</w:t>
      </w:r>
      <w:r w:rsidR="00FE6425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提案</w:t>
      </w:r>
      <w:r w:rsidR="00D403FB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，包含以下内容：</w:t>
      </w:r>
    </w:p>
    <w:p w14:paraId="6D3F19C1" w14:textId="4C2F65FA" w:rsidR="00700B04" w:rsidRPr="00FA3818" w:rsidRDefault="006C6209" w:rsidP="006C6209">
      <w:pPr>
        <w:tabs>
          <w:tab w:val="left" w:pos="620"/>
        </w:tabs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（1）</w:t>
      </w:r>
      <w:r w:rsidR="0090697B" w:rsidRPr="00FA3818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策略梳理：</w:t>
      </w:r>
      <w:r w:rsidR="000E5BB5" w:rsidRPr="00FA3818">
        <w:rPr>
          <w:rFonts w:asciiTheme="majorEastAsia" w:eastAsiaTheme="majorEastAsia" w:hAnsiTheme="majorEastAsia" w:hint="eastAsia"/>
          <w:color w:val="FF0000"/>
          <w:sz w:val="24"/>
          <w:szCs w:val="24"/>
        </w:rPr>
        <w:t>基于目前三元常温</w:t>
      </w:r>
      <w:proofErr w:type="gramStart"/>
      <w:r w:rsidR="000E5BB5" w:rsidRPr="00FA3818">
        <w:rPr>
          <w:rFonts w:asciiTheme="majorEastAsia" w:eastAsiaTheme="majorEastAsia" w:hAnsiTheme="majorEastAsia" w:hint="eastAsia"/>
          <w:color w:val="FF0000"/>
          <w:sz w:val="24"/>
          <w:szCs w:val="24"/>
        </w:rPr>
        <w:t>奶事业</w:t>
      </w:r>
      <w:proofErr w:type="gramEnd"/>
      <w:r w:rsidR="000E5BB5" w:rsidRPr="00FA3818">
        <w:rPr>
          <w:rFonts w:asciiTheme="majorEastAsia" w:eastAsiaTheme="majorEastAsia" w:hAnsiTheme="majorEastAsia" w:hint="eastAsia"/>
          <w:color w:val="FF0000"/>
          <w:sz w:val="24"/>
          <w:szCs w:val="24"/>
        </w:rPr>
        <w:t>部的</w:t>
      </w:r>
      <w:r w:rsidR="003A0302" w:rsidRPr="00FA3818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各</w:t>
      </w:r>
      <w:r w:rsidR="000E5BB5" w:rsidRPr="00FA3818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产品</w:t>
      </w:r>
      <w:r w:rsidR="003A0302" w:rsidRPr="00FA3818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线系列，</w:t>
      </w:r>
      <w:proofErr w:type="gramStart"/>
      <w:r w:rsidR="000E5BB5" w:rsidRPr="00FA3818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母品牌</w:t>
      </w:r>
      <w:proofErr w:type="gramEnd"/>
      <w:r w:rsidR="000E5BB5" w:rsidRPr="00FA3818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及各子品</w:t>
      </w:r>
    </w:p>
    <w:p w14:paraId="6A802448" w14:textId="529D43A6" w:rsidR="00FE6425" w:rsidRPr="00700B04" w:rsidRDefault="000E5BB5" w:rsidP="00700B04">
      <w:pPr>
        <w:tabs>
          <w:tab w:val="left" w:pos="620"/>
        </w:tabs>
        <w:spacing w:line="360" w:lineRule="auto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700B04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牌</w:t>
      </w:r>
      <w:r w:rsidR="003A0302" w:rsidRPr="00700B04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，</w:t>
      </w:r>
      <w:r w:rsidRPr="00700B04">
        <w:rPr>
          <w:rFonts w:asciiTheme="majorEastAsia" w:eastAsiaTheme="majorEastAsia" w:hAnsiTheme="majorEastAsia" w:hint="eastAsia"/>
          <w:color w:val="FF0000"/>
          <w:sz w:val="24"/>
          <w:szCs w:val="24"/>
        </w:rPr>
        <w:t>进行产品系列和品牌策略的</w:t>
      </w:r>
      <w:r w:rsidR="003A0302" w:rsidRPr="00700B04">
        <w:rPr>
          <w:rFonts w:asciiTheme="majorEastAsia" w:eastAsiaTheme="majorEastAsia" w:hAnsiTheme="majorEastAsia" w:hint="eastAsia"/>
          <w:color w:val="FF0000"/>
          <w:sz w:val="24"/>
          <w:szCs w:val="24"/>
        </w:rPr>
        <w:t>梳理和策略</w:t>
      </w:r>
      <w:r w:rsidRPr="00700B04">
        <w:rPr>
          <w:rFonts w:asciiTheme="majorEastAsia" w:eastAsiaTheme="majorEastAsia" w:hAnsiTheme="majorEastAsia" w:hint="eastAsia"/>
          <w:color w:val="FF0000"/>
          <w:sz w:val="24"/>
          <w:szCs w:val="24"/>
        </w:rPr>
        <w:t>规划</w:t>
      </w:r>
      <w:r w:rsidR="00FE6425" w:rsidRPr="00700B04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  <w:r w:rsidR="006C6209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 w:rsidR="00700B04" w:rsidRPr="00700B04">
        <w:rPr>
          <w:rFonts w:ascii="宋体" w:eastAsia="宋体" w:hAnsi="宋体" w:cs="宋体" w:hint="eastAsia"/>
          <w:b/>
          <w:bCs/>
          <w:sz w:val="24"/>
          <w:szCs w:val="24"/>
        </w:rPr>
        <w:t>策略梳理（</w:t>
      </w:r>
      <w:r w:rsidR="00D01350">
        <w:rPr>
          <w:rFonts w:ascii="宋体" w:eastAsia="宋体" w:hAnsi="宋体" w:cs="宋体"/>
          <w:b/>
          <w:bCs/>
          <w:sz w:val="24"/>
          <w:szCs w:val="24"/>
        </w:rPr>
        <w:t>15</w:t>
      </w:r>
      <w:r w:rsidR="00700B04" w:rsidRPr="00700B04">
        <w:rPr>
          <w:rFonts w:ascii="宋体" w:eastAsia="宋体" w:hAnsi="宋体" w:cs="宋体" w:hint="eastAsia"/>
          <w:b/>
          <w:bCs/>
          <w:sz w:val="24"/>
          <w:szCs w:val="24"/>
        </w:rPr>
        <w:t>%）</w:t>
      </w:r>
    </w:p>
    <w:p w14:paraId="0D97B9AD" w14:textId="7C5C9243" w:rsidR="003A0302" w:rsidRDefault="00F93E51" w:rsidP="00740255">
      <w:pPr>
        <w:tabs>
          <w:tab w:val="left" w:pos="620"/>
        </w:tabs>
        <w:spacing w:line="360" w:lineRule="auto"/>
        <w:ind w:firstLineChars="200" w:firstLine="482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E038A2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（2）</w:t>
      </w:r>
      <w:r w:rsidR="0090697B" w:rsidRPr="00E038A2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传播推广：</w:t>
      </w:r>
      <w:r w:rsidR="0090697B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基于</w:t>
      </w:r>
      <w:r w:rsidR="00B13E66">
        <w:rPr>
          <w:rFonts w:asciiTheme="majorEastAsia" w:eastAsiaTheme="majorEastAsia" w:hAnsiTheme="majorEastAsia" w:hint="eastAsia"/>
          <w:color w:val="FF0000"/>
          <w:sz w:val="24"/>
          <w:szCs w:val="24"/>
        </w:rPr>
        <w:t>常温</w:t>
      </w:r>
      <w:r w:rsidR="00FC6267">
        <w:rPr>
          <w:rFonts w:asciiTheme="majorEastAsia" w:eastAsiaTheme="majorEastAsia" w:hAnsiTheme="majorEastAsia" w:hint="eastAsia"/>
          <w:color w:val="FF0000"/>
          <w:sz w:val="24"/>
          <w:szCs w:val="24"/>
        </w:rPr>
        <w:t>核心</w:t>
      </w:r>
      <w:r w:rsidR="000E5BB5">
        <w:rPr>
          <w:rFonts w:asciiTheme="majorEastAsia" w:eastAsiaTheme="majorEastAsia" w:hAnsiTheme="majorEastAsia" w:hint="eastAsia"/>
          <w:color w:val="FF0000"/>
          <w:sz w:val="24"/>
          <w:szCs w:val="24"/>
        </w:rPr>
        <w:t>大单品</w:t>
      </w:r>
      <w:r w:rsidR="000E5BB5" w:rsidRPr="00486F04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“小方白”</w:t>
      </w:r>
      <w:r w:rsidR="003A0302" w:rsidRPr="00486F04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纯</w:t>
      </w:r>
      <w:r w:rsidR="000E5BB5" w:rsidRPr="00486F04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牛奶</w:t>
      </w:r>
      <w:r w:rsidR="000E5BB5">
        <w:rPr>
          <w:rFonts w:asciiTheme="majorEastAsia" w:eastAsiaTheme="majorEastAsia" w:hAnsiTheme="majorEastAsia" w:hint="eastAsia"/>
          <w:color w:val="FF0000"/>
          <w:sz w:val="24"/>
          <w:szCs w:val="24"/>
        </w:rPr>
        <w:t>（三元纯牛奶）进行</w:t>
      </w:r>
      <w:r w:rsidR="003A0302">
        <w:rPr>
          <w:rFonts w:asciiTheme="majorEastAsia" w:eastAsiaTheme="majorEastAsia" w:hAnsiTheme="majorEastAsia" w:hint="eastAsia"/>
          <w:color w:val="FF0000"/>
          <w:sz w:val="24"/>
          <w:szCs w:val="24"/>
        </w:rPr>
        <w:t>“小方白”系列产品升级规划及品牌推广方案。</w:t>
      </w:r>
      <w:r w:rsidR="00AF0F50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整合传播</w:t>
      </w:r>
      <w:r w:rsidR="00E94073">
        <w:rPr>
          <w:rFonts w:asciiTheme="majorEastAsia" w:eastAsiaTheme="majorEastAsia" w:hAnsiTheme="majorEastAsia" w:hint="eastAsia"/>
          <w:color w:val="FF0000"/>
          <w:sz w:val="24"/>
          <w:szCs w:val="24"/>
        </w:rPr>
        <w:t>推广</w:t>
      </w:r>
      <w:r w:rsidR="00AF0F50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策略和方案制定，</w:t>
      </w:r>
      <w:proofErr w:type="gramStart"/>
      <w:r w:rsidR="00AF0F50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必包括</w:t>
      </w:r>
      <w:proofErr w:type="gramEnd"/>
      <w:r w:rsidR="00AF0F50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但不限于：Big Idea、主视觉及线下卖场的POSM。传播手段需包含Digital和</w:t>
      </w:r>
      <w:r w:rsidR="00502AE0">
        <w:rPr>
          <w:rFonts w:asciiTheme="majorEastAsia" w:eastAsiaTheme="majorEastAsia" w:hAnsiTheme="majorEastAsia"/>
          <w:color w:val="FF0000"/>
          <w:sz w:val="24"/>
          <w:szCs w:val="24"/>
        </w:rPr>
        <w:t>S</w:t>
      </w:r>
      <w:r w:rsidR="00AF0F50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ocial。</w:t>
      </w:r>
      <w:r w:rsidR="006C6209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 w:rsidR="00700B04">
        <w:rPr>
          <w:rFonts w:ascii="宋体" w:eastAsia="宋体" w:hAnsi="宋体" w:cs="宋体" w:hint="eastAsia"/>
          <w:b/>
          <w:bCs/>
          <w:sz w:val="24"/>
          <w:szCs w:val="24"/>
        </w:rPr>
        <w:t>传播推广（</w:t>
      </w:r>
      <w:r w:rsidR="00C64AF4">
        <w:rPr>
          <w:rFonts w:ascii="宋体" w:eastAsia="宋体" w:hAnsi="宋体" w:cs="宋体"/>
          <w:b/>
          <w:bCs/>
          <w:sz w:val="24"/>
          <w:szCs w:val="24"/>
        </w:rPr>
        <w:t>25</w:t>
      </w:r>
      <w:r w:rsidR="00700B04" w:rsidRPr="00562741">
        <w:rPr>
          <w:rFonts w:ascii="宋体" w:eastAsia="宋体" w:hAnsi="宋体" w:cs="宋体" w:hint="eastAsia"/>
          <w:b/>
          <w:sz w:val="24"/>
          <w:szCs w:val="24"/>
        </w:rPr>
        <w:t>%）</w:t>
      </w:r>
    </w:p>
    <w:p w14:paraId="7DC81DEF" w14:textId="2CE64604" w:rsidR="008A3515" w:rsidRPr="00956BCC" w:rsidRDefault="00F93E51" w:rsidP="00956BCC">
      <w:pPr>
        <w:tabs>
          <w:tab w:val="left" w:pos="620"/>
        </w:tabs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E038A2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（3）</w:t>
      </w:r>
      <w:r w:rsidR="00E35225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风味奶</w:t>
      </w:r>
      <w:r w:rsidR="008A3515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品</w:t>
      </w:r>
      <w:proofErr w:type="gramStart"/>
      <w:r w:rsidR="008A3515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类</w:t>
      </w:r>
      <w:r w:rsidR="00E35225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突破</w:t>
      </w:r>
      <w:proofErr w:type="gramEnd"/>
      <w:r w:rsidR="00AF0F50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方案</w:t>
      </w:r>
      <w:r w:rsidR="008A3515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：</w:t>
      </w:r>
      <w:r w:rsidR="008A3515" w:rsidRPr="000F6EA4">
        <w:rPr>
          <w:rFonts w:asciiTheme="majorEastAsia" w:eastAsiaTheme="majorEastAsia" w:hAnsiTheme="majorEastAsia" w:hint="eastAsia"/>
          <w:color w:val="FF0000"/>
          <w:sz w:val="24"/>
          <w:szCs w:val="24"/>
        </w:rPr>
        <w:t>全新时尚</w:t>
      </w:r>
      <w:r w:rsidR="009F7A1F">
        <w:rPr>
          <w:rFonts w:asciiTheme="majorEastAsia" w:eastAsiaTheme="majorEastAsia" w:hAnsiTheme="majorEastAsia" w:hint="eastAsia"/>
          <w:color w:val="FF0000"/>
          <w:sz w:val="24"/>
          <w:szCs w:val="24"/>
        </w:rPr>
        <w:t>牛奶</w:t>
      </w:r>
      <w:r w:rsidR="008A3515" w:rsidRPr="000F6EA4">
        <w:rPr>
          <w:rFonts w:asciiTheme="majorEastAsia" w:eastAsiaTheme="majorEastAsia" w:hAnsiTheme="majorEastAsia" w:hint="eastAsia"/>
          <w:color w:val="FF0000"/>
          <w:sz w:val="24"/>
          <w:szCs w:val="24"/>
        </w:rPr>
        <w:t>饮品打造。</w:t>
      </w:r>
      <w:r w:rsidR="009F7A1F" w:rsidRPr="000F6EA4">
        <w:rPr>
          <w:rFonts w:asciiTheme="majorEastAsia" w:eastAsiaTheme="majorEastAsia" w:hAnsiTheme="majorEastAsia" w:hint="eastAsia"/>
          <w:color w:val="FF0000"/>
          <w:sz w:val="24"/>
          <w:szCs w:val="24"/>
        </w:rPr>
        <w:t>牛奶饮</w:t>
      </w:r>
      <w:r w:rsidR="009F7A1F">
        <w:rPr>
          <w:rFonts w:asciiTheme="majorEastAsia" w:eastAsiaTheme="majorEastAsia" w:hAnsiTheme="majorEastAsia" w:hint="eastAsia"/>
          <w:color w:val="FF0000"/>
          <w:sz w:val="24"/>
          <w:szCs w:val="24"/>
        </w:rPr>
        <w:t>品</w:t>
      </w:r>
      <w:r w:rsidR="009F7A1F" w:rsidRPr="000F6EA4">
        <w:rPr>
          <w:rFonts w:asciiTheme="majorEastAsia" w:eastAsiaTheme="majorEastAsia" w:hAnsiTheme="majorEastAsia" w:hint="eastAsia"/>
          <w:color w:val="FF0000"/>
          <w:sz w:val="24"/>
          <w:szCs w:val="24"/>
        </w:rPr>
        <w:t>市场机会分析</w:t>
      </w:r>
      <w:r w:rsidR="009F7A1F">
        <w:rPr>
          <w:rFonts w:asciiTheme="majorEastAsia" w:eastAsiaTheme="majorEastAsia" w:hAnsiTheme="majorEastAsia" w:hint="eastAsia"/>
          <w:color w:val="FF0000"/>
          <w:sz w:val="24"/>
          <w:szCs w:val="24"/>
        </w:rPr>
        <w:t>，</w:t>
      </w:r>
      <w:r w:rsidR="000F6EA4" w:rsidRPr="000F6EA4">
        <w:rPr>
          <w:rFonts w:asciiTheme="majorEastAsia" w:eastAsiaTheme="majorEastAsia" w:hAnsiTheme="majorEastAsia" w:hint="eastAsia"/>
          <w:color w:val="FF0000"/>
          <w:sz w:val="24"/>
          <w:szCs w:val="24"/>
        </w:rPr>
        <w:t>产品开发方向</w:t>
      </w:r>
      <w:r w:rsidR="00A913D4">
        <w:rPr>
          <w:rFonts w:asciiTheme="majorEastAsia" w:eastAsiaTheme="majorEastAsia" w:hAnsiTheme="majorEastAsia" w:hint="eastAsia"/>
          <w:color w:val="FF0000"/>
          <w:sz w:val="24"/>
          <w:szCs w:val="24"/>
        </w:rPr>
        <w:t>，</w:t>
      </w:r>
      <w:r w:rsidR="00FA3818">
        <w:rPr>
          <w:rFonts w:asciiTheme="majorEastAsia" w:eastAsiaTheme="majorEastAsia" w:hAnsiTheme="majorEastAsia" w:hint="eastAsia"/>
          <w:color w:val="FF0000"/>
          <w:sz w:val="24"/>
          <w:szCs w:val="24"/>
        </w:rPr>
        <w:t>可行性的</w:t>
      </w:r>
      <w:r w:rsidR="000F6EA4" w:rsidRPr="000F6EA4">
        <w:rPr>
          <w:rFonts w:asciiTheme="majorEastAsia" w:eastAsiaTheme="majorEastAsia" w:hAnsiTheme="majorEastAsia" w:hint="eastAsia"/>
          <w:color w:val="FF0000"/>
          <w:sz w:val="24"/>
          <w:szCs w:val="24"/>
        </w:rPr>
        <w:t>新品点子和</w:t>
      </w:r>
      <w:r w:rsidR="009F7A1F">
        <w:rPr>
          <w:rFonts w:asciiTheme="majorEastAsia" w:eastAsiaTheme="majorEastAsia" w:hAnsiTheme="majorEastAsia" w:hint="eastAsia"/>
          <w:color w:val="FF0000"/>
          <w:sz w:val="24"/>
          <w:szCs w:val="24"/>
        </w:rPr>
        <w:t>新品</w:t>
      </w:r>
      <w:r w:rsidR="000F6EA4" w:rsidRPr="000F6EA4">
        <w:rPr>
          <w:rFonts w:asciiTheme="majorEastAsia" w:eastAsiaTheme="majorEastAsia" w:hAnsiTheme="majorEastAsia" w:hint="eastAsia"/>
          <w:color w:val="FF0000"/>
          <w:sz w:val="24"/>
          <w:szCs w:val="24"/>
        </w:rPr>
        <w:t>概念</w:t>
      </w:r>
      <w:r w:rsidR="009F7A1F">
        <w:rPr>
          <w:rFonts w:asciiTheme="majorEastAsia" w:eastAsiaTheme="majorEastAsia" w:hAnsiTheme="majorEastAsia" w:hint="eastAsia"/>
          <w:color w:val="FF0000"/>
          <w:sz w:val="24"/>
          <w:szCs w:val="24"/>
        </w:rPr>
        <w:t>发掘。</w:t>
      </w:r>
      <w:r w:rsidR="00956BCC" w:rsidRPr="00486F04">
        <w:rPr>
          <w:rFonts w:asciiTheme="majorEastAsia" w:eastAsiaTheme="majorEastAsia" w:hAnsiTheme="majorEastAsia" w:hint="eastAsia"/>
          <w:color w:val="FF0000"/>
          <w:sz w:val="24"/>
          <w:szCs w:val="24"/>
        </w:rPr>
        <w:t>新品上市策略及包装设计呈现，包括</w:t>
      </w:r>
      <w:r w:rsidR="00956BCC">
        <w:rPr>
          <w:rFonts w:asciiTheme="majorEastAsia" w:eastAsiaTheme="majorEastAsia" w:hAnsiTheme="majorEastAsia" w:hint="eastAsia"/>
          <w:color w:val="FF0000"/>
          <w:sz w:val="24"/>
          <w:szCs w:val="24"/>
        </w:rPr>
        <w:t>但不限于</w:t>
      </w:r>
      <w:r w:rsidR="00956BCC" w:rsidRPr="00486F04">
        <w:rPr>
          <w:rFonts w:asciiTheme="majorEastAsia" w:eastAsiaTheme="majorEastAsia" w:hAnsiTheme="majorEastAsia" w:hint="eastAsia"/>
          <w:color w:val="FF0000"/>
          <w:sz w:val="24"/>
          <w:szCs w:val="24"/>
        </w:rPr>
        <w:t>口味延展</w:t>
      </w:r>
      <w:r w:rsidR="00956BCC">
        <w:rPr>
          <w:rFonts w:asciiTheme="majorEastAsia" w:eastAsiaTheme="majorEastAsia" w:hAnsiTheme="majorEastAsia" w:hint="eastAsia"/>
          <w:color w:val="FF0000"/>
          <w:sz w:val="24"/>
          <w:szCs w:val="24"/>
        </w:rPr>
        <w:t>、</w:t>
      </w:r>
      <w:r w:rsidR="00956BCC" w:rsidRPr="00486F04">
        <w:rPr>
          <w:rFonts w:asciiTheme="majorEastAsia" w:eastAsiaTheme="majorEastAsia" w:hAnsiTheme="majorEastAsia" w:hint="eastAsia"/>
          <w:color w:val="FF0000"/>
          <w:sz w:val="24"/>
          <w:szCs w:val="24"/>
        </w:rPr>
        <w:t>包装形式延展</w:t>
      </w:r>
      <w:r w:rsidR="00956BCC">
        <w:rPr>
          <w:rFonts w:asciiTheme="majorEastAsia" w:eastAsiaTheme="majorEastAsia" w:hAnsiTheme="majorEastAsia" w:hint="eastAsia"/>
          <w:color w:val="FF0000"/>
          <w:sz w:val="24"/>
          <w:szCs w:val="24"/>
        </w:rPr>
        <w:t>、创意设计及线下终端形象布建</w:t>
      </w:r>
      <w:r w:rsidR="00286134">
        <w:rPr>
          <w:rFonts w:asciiTheme="majorEastAsia" w:eastAsiaTheme="majorEastAsia" w:hAnsiTheme="majorEastAsia" w:hint="eastAsia"/>
          <w:color w:val="FF0000"/>
          <w:sz w:val="24"/>
          <w:szCs w:val="24"/>
        </w:rPr>
        <w:t>，</w:t>
      </w:r>
      <w:r w:rsidR="00956BCC">
        <w:rPr>
          <w:rFonts w:asciiTheme="majorEastAsia" w:eastAsiaTheme="majorEastAsia" w:hAnsiTheme="majorEastAsia" w:hint="eastAsia"/>
          <w:color w:val="FF0000"/>
          <w:sz w:val="24"/>
          <w:szCs w:val="24"/>
        </w:rPr>
        <w:t>P</w:t>
      </w:r>
      <w:r w:rsidR="00956BCC">
        <w:rPr>
          <w:rFonts w:asciiTheme="majorEastAsia" w:eastAsiaTheme="majorEastAsia" w:hAnsiTheme="majorEastAsia"/>
          <w:color w:val="FF0000"/>
          <w:sz w:val="24"/>
          <w:szCs w:val="24"/>
        </w:rPr>
        <w:t>OSM</w:t>
      </w:r>
      <w:r w:rsidR="00956BCC">
        <w:rPr>
          <w:rFonts w:asciiTheme="majorEastAsia" w:eastAsiaTheme="majorEastAsia" w:hAnsiTheme="majorEastAsia" w:hint="eastAsia"/>
          <w:color w:val="FF0000"/>
          <w:sz w:val="24"/>
          <w:szCs w:val="24"/>
        </w:rPr>
        <w:t>创意呈现</w:t>
      </w:r>
      <w:r w:rsidR="00286134">
        <w:rPr>
          <w:rFonts w:asciiTheme="majorEastAsia" w:eastAsiaTheme="majorEastAsia" w:hAnsiTheme="majorEastAsia" w:hint="eastAsia"/>
          <w:color w:val="FF0000"/>
          <w:sz w:val="24"/>
          <w:szCs w:val="24"/>
        </w:rPr>
        <w:t>等</w:t>
      </w:r>
      <w:r w:rsidR="00956BCC">
        <w:rPr>
          <w:rFonts w:asciiTheme="majorEastAsia" w:eastAsiaTheme="majorEastAsia" w:hAnsiTheme="majorEastAsia" w:hint="eastAsia"/>
          <w:color w:val="FF0000"/>
          <w:sz w:val="24"/>
          <w:szCs w:val="24"/>
        </w:rPr>
        <w:t>（</w:t>
      </w:r>
      <w:r w:rsidR="00956BCC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选择一个新品概念</w:t>
      </w:r>
      <w:r w:rsidR="00956BCC">
        <w:rPr>
          <w:rFonts w:asciiTheme="majorEastAsia" w:eastAsiaTheme="majorEastAsia" w:hAnsiTheme="majorEastAsia" w:hint="eastAsia"/>
          <w:color w:val="FF0000"/>
          <w:sz w:val="24"/>
          <w:szCs w:val="24"/>
        </w:rPr>
        <w:t>和延展方向</w:t>
      </w:r>
      <w:r w:rsidR="00956BCC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进行包装设计</w:t>
      </w:r>
      <w:r w:rsidR="00956BCC">
        <w:rPr>
          <w:rFonts w:asciiTheme="majorEastAsia" w:eastAsiaTheme="majorEastAsia" w:hAnsiTheme="majorEastAsia" w:hint="eastAsia"/>
          <w:color w:val="FF0000"/>
          <w:sz w:val="24"/>
          <w:szCs w:val="24"/>
        </w:rPr>
        <w:t>和K</w:t>
      </w:r>
      <w:r w:rsidR="00956BCC">
        <w:rPr>
          <w:rFonts w:asciiTheme="majorEastAsia" w:eastAsiaTheme="majorEastAsia" w:hAnsiTheme="majorEastAsia"/>
          <w:color w:val="FF0000"/>
          <w:sz w:val="24"/>
          <w:szCs w:val="24"/>
        </w:rPr>
        <w:t>V</w:t>
      </w:r>
      <w:r w:rsidR="00956BCC">
        <w:rPr>
          <w:rFonts w:asciiTheme="majorEastAsia" w:eastAsiaTheme="majorEastAsia" w:hAnsiTheme="majorEastAsia" w:hint="eastAsia"/>
          <w:color w:val="FF0000"/>
          <w:sz w:val="24"/>
          <w:szCs w:val="24"/>
        </w:rPr>
        <w:t>及P</w:t>
      </w:r>
      <w:r w:rsidR="00956BCC">
        <w:rPr>
          <w:rFonts w:asciiTheme="majorEastAsia" w:eastAsiaTheme="majorEastAsia" w:hAnsiTheme="majorEastAsia"/>
          <w:color w:val="FF0000"/>
          <w:sz w:val="24"/>
          <w:szCs w:val="24"/>
        </w:rPr>
        <w:t>OSM</w:t>
      </w:r>
      <w:r w:rsidR="00956BCC">
        <w:rPr>
          <w:rFonts w:asciiTheme="majorEastAsia" w:eastAsiaTheme="majorEastAsia" w:hAnsiTheme="majorEastAsia" w:hint="eastAsia"/>
          <w:color w:val="FF0000"/>
          <w:sz w:val="24"/>
          <w:szCs w:val="24"/>
        </w:rPr>
        <w:t>设计）</w:t>
      </w:r>
      <w:r w:rsidR="00286134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  <w:r w:rsidR="00D01350">
        <w:rPr>
          <w:rFonts w:ascii="宋体" w:eastAsia="宋体" w:hAnsi="宋体" w:cs="宋体" w:hint="eastAsia"/>
          <w:b/>
          <w:bCs/>
          <w:sz w:val="24"/>
          <w:szCs w:val="24"/>
        </w:rPr>
        <w:t>创意设计</w:t>
      </w:r>
      <w:r w:rsidR="00D01350">
        <w:rPr>
          <w:rFonts w:ascii="宋体" w:eastAsia="宋体" w:hAnsi="宋体" w:cs="宋体"/>
          <w:b/>
          <w:bCs/>
          <w:sz w:val="24"/>
          <w:szCs w:val="24"/>
        </w:rPr>
        <w:t>/</w:t>
      </w:r>
      <w:r w:rsidR="00FA3818">
        <w:rPr>
          <w:rFonts w:ascii="宋体" w:eastAsia="宋体" w:hAnsi="宋体" w:cs="宋体" w:hint="eastAsia"/>
          <w:b/>
          <w:sz w:val="24"/>
          <w:szCs w:val="24"/>
        </w:rPr>
        <w:t>产品创新</w:t>
      </w:r>
      <w:r w:rsidR="00FA3818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="00D01350">
        <w:rPr>
          <w:rFonts w:ascii="宋体" w:eastAsia="宋体" w:hAnsi="宋体" w:cs="宋体"/>
          <w:b/>
          <w:bCs/>
          <w:sz w:val="24"/>
          <w:szCs w:val="24"/>
        </w:rPr>
        <w:t>35</w:t>
      </w:r>
      <w:r w:rsidR="00FA3818">
        <w:rPr>
          <w:rFonts w:ascii="宋体" w:eastAsia="宋体" w:hAnsi="宋体" w:cs="宋体" w:hint="eastAsia"/>
          <w:b/>
          <w:bCs/>
          <w:sz w:val="24"/>
          <w:szCs w:val="24"/>
        </w:rPr>
        <w:t>%）</w:t>
      </w:r>
    </w:p>
    <w:p w14:paraId="38704CF3" w14:textId="3B6133E9" w:rsidR="00AF0F50" w:rsidRDefault="00F93E51" w:rsidP="00FA3818">
      <w:pPr>
        <w:tabs>
          <w:tab w:val="left" w:pos="620"/>
        </w:tabs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E038A2">
        <w:rPr>
          <w:rFonts w:ascii="宋体" w:eastAsia="宋体" w:hAnsi="宋体" w:cs="宋体" w:hint="eastAsia"/>
          <w:b/>
          <w:color w:val="FF0000"/>
          <w:sz w:val="24"/>
          <w:szCs w:val="24"/>
        </w:rPr>
        <w:t>（</w:t>
      </w:r>
      <w:r w:rsidR="00956BCC">
        <w:rPr>
          <w:rFonts w:ascii="宋体" w:eastAsia="宋体" w:hAnsi="宋体" w:cs="宋体"/>
          <w:b/>
          <w:color w:val="FF0000"/>
          <w:sz w:val="24"/>
          <w:szCs w:val="24"/>
        </w:rPr>
        <w:t>4</w:t>
      </w:r>
      <w:r w:rsidRPr="00E038A2">
        <w:rPr>
          <w:rFonts w:ascii="宋体" w:eastAsia="宋体" w:hAnsi="宋体" w:cs="宋体" w:hint="eastAsia"/>
          <w:b/>
          <w:color w:val="FF0000"/>
          <w:sz w:val="24"/>
          <w:szCs w:val="24"/>
        </w:rPr>
        <w:t>）</w:t>
      </w:r>
      <w:r w:rsidR="003F51E9" w:rsidRPr="00E038A2">
        <w:rPr>
          <w:rFonts w:ascii="宋体" w:eastAsia="宋体" w:hAnsi="宋体" w:cs="宋体" w:hint="eastAsia"/>
          <w:b/>
          <w:color w:val="FF0000"/>
          <w:sz w:val="24"/>
          <w:szCs w:val="24"/>
        </w:rPr>
        <w:t>公司介绍、服务团队、</w:t>
      </w:r>
      <w:r w:rsidR="003F51E9" w:rsidRPr="00E038A2">
        <w:rPr>
          <w:rFonts w:ascii="宋体" w:eastAsia="宋体" w:hAnsi="宋体" w:cs="宋体"/>
          <w:b/>
          <w:color w:val="FF0000"/>
          <w:sz w:val="24"/>
          <w:szCs w:val="24"/>
        </w:rPr>
        <w:t>成功案例</w:t>
      </w:r>
      <w:r w:rsidR="003F51E9" w:rsidRPr="00E038A2"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 w:rsidRPr="00E038A2">
        <w:rPr>
          <w:rFonts w:ascii="宋体" w:eastAsia="宋体" w:hAnsi="宋体" w:cs="宋体" w:hint="eastAsia"/>
          <w:b/>
          <w:color w:val="FF0000"/>
          <w:sz w:val="24"/>
          <w:szCs w:val="24"/>
        </w:rPr>
        <w:t>基于未来服务内容的</w:t>
      </w:r>
      <w:r w:rsidRPr="00E038A2">
        <w:rPr>
          <w:rFonts w:ascii="宋体" w:eastAsia="宋体" w:hAnsi="宋体" w:cs="宋体"/>
          <w:b/>
          <w:color w:val="FF0000"/>
          <w:sz w:val="24"/>
          <w:szCs w:val="24"/>
        </w:rPr>
        <w:t>报价（</w:t>
      </w:r>
      <w:r w:rsidRPr="00E038A2">
        <w:rPr>
          <w:rFonts w:ascii="宋体" w:eastAsia="宋体" w:hAnsi="宋体" w:cs="宋体" w:hint="eastAsia"/>
          <w:b/>
          <w:color w:val="FF0000"/>
          <w:sz w:val="24"/>
          <w:szCs w:val="24"/>
        </w:rPr>
        <w:t>月费+服务框架</w:t>
      </w:r>
      <w:r w:rsidRPr="00E038A2">
        <w:rPr>
          <w:rFonts w:ascii="宋体" w:eastAsia="宋体" w:hAnsi="宋体" w:cs="宋体"/>
          <w:b/>
          <w:color w:val="FF0000"/>
          <w:sz w:val="24"/>
          <w:szCs w:val="24"/>
        </w:rPr>
        <w:t>）</w:t>
      </w:r>
      <w:r w:rsidR="006C6209">
        <w:rPr>
          <w:rFonts w:ascii="宋体" w:eastAsia="宋体" w:hAnsi="宋体" w:cs="宋体" w:hint="eastAsia"/>
          <w:b/>
          <w:color w:val="FF0000"/>
          <w:sz w:val="24"/>
          <w:szCs w:val="24"/>
        </w:rPr>
        <w:t xml:space="preserve">。 </w:t>
      </w:r>
      <w:r w:rsidR="00FA3818" w:rsidRPr="00562741">
        <w:rPr>
          <w:rFonts w:ascii="宋体" w:eastAsia="宋体" w:hAnsi="宋体" w:cs="宋体" w:hint="eastAsia"/>
          <w:b/>
          <w:sz w:val="24"/>
          <w:szCs w:val="24"/>
        </w:rPr>
        <w:t>服务</w:t>
      </w:r>
      <w:r w:rsidR="00FA3818">
        <w:rPr>
          <w:rFonts w:ascii="宋体" w:eastAsia="宋体" w:hAnsi="宋体" w:cs="宋体" w:hint="eastAsia"/>
          <w:b/>
          <w:sz w:val="24"/>
          <w:szCs w:val="24"/>
        </w:rPr>
        <w:t>团队、</w:t>
      </w:r>
      <w:r w:rsidR="00FA3818">
        <w:rPr>
          <w:rFonts w:ascii="宋体" w:eastAsia="宋体" w:hAnsi="宋体" w:cs="宋体" w:hint="eastAsia"/>
          <w:b/>
          <w:bCs/>
          <w:sz w:val="24"/>
          <w:szCs w:val="24"/>
        </w:rPr>
        <w:t>行业经验及报价（</w:t>
      </w:r>
      <w:r w:rsidR="00D01350">
        <w:rPr>
          <w:rFonts w:ascii="宋体" w:eastAsia="宋体" w:hAnsi="宋体" w:cs="宋体"/>
          <w:b/>
          <w:bCs/>
          <w:sz w:val="24"/>
          <w:szCs w:val="24"/>
        </w:rPr>
        <w:t>25</w:t>
      </w:r>
      <w:r w:rsidR="00FA3818">
        <w:rPr>
          <w:rFonts w:ascii="宋体" w:eastAsia="宋体" w:hAnsi="宋体" w:cs="宋体" w:hint="eastAsia"/>
          <w:b/>
          <w:bCs/>
          <w:sz w:val="24"/>
          <w:szCs w:val="24"/>
        </w:rPr>
        <w:t>%）</w:t>
      </w:r>
    </w:p>
    <w:p w14:paraId="7E480B38" w14:textId="77777777" w:rsidR="00956BCC" w:rsidRPr="00FA3818" w:rsidRDefault="00956BCC" w:rsidP="00FA3818">
      <w:pPr>
        <w:tabs>
          <w:tab w:val="left" w:pos="620"/>
        </w:tabs>
        <w:spacing w:line="360" w:lineRule="auto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5B794013" w14:textId="35FBEAB7" w:rsidR="0046483B" w:rsidRPr="00A506DE" w:rsidRDefault="00291CB7" w:rsidP="00A506DE">
      <w:pPr>
        <w:tabs>
          <w:tab w:val="left" w:pos="620"/>
        </w:tabs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14:paraId="559C12CF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5F8A7D58" w14:textId="77777777" w:rsidR="0046483B" w:rsidRDefault="00291CB7" w:rsidP="00A506DE">
      <w:pPr>
        <w:tabs>
          <w:tab w:val="left" w:pos="260"/>
          <w:tab w:val="left" w:pos="380"/>
        </w:tabs>
        <w:spacing w:line="360" w:lineRule="auto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14:paraId="5EF77341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5EF7FFBE" w14:textId="3F69BB44" w:rsidR="0046483B" w:rsidRPr="00D4301A" w:rsidRDefault="00291CB7" w:rsidP="00A506DE">
      <w:pPr>
        <w:numPr>
          <w:ilvl w:val="0"/>
          <w:numId w:val="3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14:paraId="08AF5EE9" w14:textId="5641E65C" w:rsidR="0046483B" w:rsidRPr="00D4301A" w:rsidRDefault="00291CB7" w:rsidP="00D4301A">
      <w:pPr>
        <w:spacing w:line="360" w:lineRule="auto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14:paraId="7B4FCF41" w14:textId="077F0F3A" w:rsidR="0046483B" w:rsidRPr="00D4301A" w:rsidRDefault="00291CB7" w:rsidP="00A506DE">
      <w:pPr>
        <w:numPr>
          <w:ilvl w:val="0"/>
          <w:numId w:val="3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14:paraId="00F953AD" w14:textId="6F8633F1" w:rsidR="0046483B" w:rsidRDefault="00291CB7" w:rsidP="000860A2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14:paraId="77E4A192" w14:textId="0A839D0A" w:rsidR="0046483B" w:rsidRDefault="00291CB7" w:rsidP="000860A2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14:paraId="3036C5E5" w14:textId="762C3F1A" w:rsidR="0046483B" w:rsidRDefault="00291CB7" w:rsidP="000860A2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14:paraId="40529C7C" w14:textId="4B454CED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 w:rsidR="00FA6BE8">
        <w:rPr>
          <w:rFonts w:ascii="宋体" w:eastAsia="宋体" w:hAnsi="宋体" w:cs="宋体"/>
          <w:sz w:val="24"/>
          <w:szCs w:val="24"/>
        </w:rPr>
        <w:t>系指招标文件规定投标方须承担的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14:paraId="3C4A2706" w14:textId="0CD1DAAD" w:rsidR="0046483B" w:rsidRDefault="00D4301A" w:rsidP="00A506DE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</w:p>
    <w:p w14:paraId="165D15CC" w14:textId="6048120C" w:rsidR="00DC5D4A" w:rsidRPr="00D4301A" w:rsidRDefault="00291CB7" w:rsidP="00D4301A">
      <w:pPr>
        <w:numPr>
          <w:ilvl w:val="0"/>
          <w:numId w:val="4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14:paraId="714DE0CC" w14:textId="25FF985E" w:rsidR="0046483B" w:rsidRDefault="00291CB7" w:rsidP="009229D7">
      <w:pPr>
        <w:spacing w:line="360" w:lineRule="auto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14:paraId="03F8B171" w14:textId="28755632" w:rsidR="0046483B" w:rsidRDefault="00291CB7" w:rsidP="009229D7">
      <w:pPr>
        <w:spacing w:line="360" w:lineRule="auto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</w:t>
      </w:r>
      <w:r w:rsidR="007362A7">
        <w:rPr>
          <w:rFonts w:ascii="宋体" w:eastAsia="宋体" w:hAnsi="宋体" w:cs="宋体" w:hint="eastAsia"/>
          <w:sz w:val="24"/>
          <w:szCs w:val="24"/>
        </w:rPr>
        <w:t>、国内企业</w:t>
      </w:r>
      <w:r>
        <w:rPr>
          <w:rFonts w:ascii="宋体" w:eastAsia="宋体" w:hAnsi="宋体" w:cs="宋体"/>
          <w:sz w:val="24"/>
          <w:szCs w:val="24"/>
        </w:rPr>
        <w:t>参加评审。</w:t>
      </w:r>
    </w:p>
    <w:p w14:paraId="2009A070" w14:textId="0E768685" w:rsidR="0046483B" w:rsidRDefault="00291CB7" w:rsidP="009229D7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14:paraId="78D6FDCE" w14:textId="0E953DF5" w:rsidR="0046483B" w:rsidRDefault="00291CB7" w:rsidP="009229D7">
      <w:pPr>
        <w:spacing w:line="360" w:lineRule="auto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14:paraId="583E09EF" w14:textId="69F59D02" w:rsidR="0046483B" w:rsidRDefault="00291CB7" w:rsidP="009229D7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14:paraId="0AD19C77" w14:textId="4FDD66E8" w:rsidR="00DC5D4A" w:rsidRDefault="00291CB7" w:rsidP="007F4DFE">
      <w:pPr>
        <w:spacing w:line="360" w:lineRule="auto"/>
        <w:ind w:left="360" w:right="22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3.6 投标</w:t>
      </w:r>
      <w:proofErr w:type="gramStart"/>
      <w:r>
        <w:rPr>
          <w:rFonts w:ascii="宋体" w:eastAsia="宋体" w:hAnsi="宋体" w:cs="宋体"/>
          <w:sz w:val="24"/>
          <w:szCs w:val="24"/>
        </w:rPr>
        <w:t>方展示</w:t>
      </w:r>
      <w:proofErr w:type="gramEnd"/>
      <w:r>
        <w:rPr>
          <w:rFonts w:ascii="宋体" w:eastAsia="宋体" w:hAnsi="宋体" w:cs="宋体"/>
          <w:sz w:val="24"/>
          <w:szCs w:val="24"/>
        </w:rPr>
        <w:t>时间不得超过</w:t>
      </w:r>
      <w:r w:rsidR="006630BD">
        <w:rPr>
          <w:rFonts w:ascii="宋体" w:eastAsia="宋体" w:hAnsi="宋体" w:cs="宋体"/>
          <w:sz w:val="24"/>
          <w:szCs w:val="24"/>
        </w:rPr>
        <w:t xml:space="preserve"> </w:t>
      </w:r>
      <w:r w:rsidR="00A86D38"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/>
          <w:sz w:val="24"/>
          <w:szCs w:val="24"/>
        </w:rPr>
        <w:t>分钟，答疑时间不得超过 10 分钟。</w:t>
      </w:r>
      <w:bookmarkStart w:id="3" w:name="page7"/>
      <w:bookmarkEnd w:id="3"/>
    </w:p>
    <w:p w14:paraId="2AF4C104" w14:textId="09B11240" w:rsidR="00D51AD2" w:rsidRDefault="003F51E9" w:rsidP="00D4301A">
      <w:pPr>
        <w:spacing w:line="360" w:lineRule="auto"/>
        <w:ind w:left="360" w:right="226"/>
        <w:rPr>
          <w:rFonts w:ascii="宋体" w:eastAsia="宋体" w:hAnsi="宋体" w:cs="宋体"/>
          <w:color w:val="FF0000"/>
          <w:sz w:val="24"/>
          <w:szCs w:val="24"/>
        </w:rPr>
      </w:pPr>
      <w:r w:rsidRPr="00E038A2">
        <w:rPr>
          <w:rFonts w:ascii="宋体" w:eastAsia="宋体" w:hAnsi="宋体" w:cs="宋体" w:hint="eastAsia"/>
          <w:color w:val="FF0000"/>
          <w:sz w:val="24"/>
          <w:szCs w:val="24"/>
        </w:rPr>
        <w:t>3.7投标方</w:t>
      </w:r>
      <w:proofErr w:type="gramStart"/>
      <w:r w:rsidRPr="00E038A2">
        <w:rPr>
          <w:rFonts w:ascii="宋体" w:eastAsia="宋体" w:hAnsi="宋体" w:cs="宋体" w:hint="eastAsia"/>
          <w:color w:val="FF0000"/>
          <w:sz w:val="24"/>
          <w:szCs w:val="24"/>
        </w:rPr>
        <w:t>确认参标时</w:t>
      </w:r>
      <w:proofErr w:type="gramEnd"/>
      <w:r w:rsidRPr="00E038A2">
        <w:rPr>
          <w:rFonts w:ascii="宋体" w:eastAsia="宋体" w:hAnsi="宋体" w:cs="宋体" w:hint="eastAsia"/>
          <w:color w:val="FF0000"/>
          <w:sz w:val="24"/>
          <w:szCs w:val="24"/>
        </w:rPr>
        <w:t>，需提供</w:t>
      </w:r>
      <w:r w:rsidR="00FB4A52" w:rsidRPr="00E038A2">
        <w:rPr>
          <w:rFonts w:ascii="宋体" w:eastAsia="宋体" w:hAnsi="宋体" w:cs="宋体" w:hint="eastAsia"/>
          <w:color w:val="FF0000"/>
          <w:sz w:val="24"/>
          <w:szCs w:val="24"/>
        </w:rPr>
        <w:t>公司简介、团队介绍、营业执照，以及</w:t>
      </w:r>
      <w:r w:rsidR="000D521F">
        <w:rPr>
          <w:rFonts w:ascii="宋体" w:eastAsia="宋体" w:hAnsi="宋体" w:cs="宋体" w:hint="eastAsia"/>
          <w:color w:val="FF0000"/>
          <w:sz w:val="24"/>
          <w:szCs w:val="24"/>
        </w:rPr>
        <w:t>以往</w:t>
      </w:r>
      <w:proofErr w:type="gramStart"/>
      <w:r w:rsidRPr="00E038A2">
        <w:rPr>
          <w:rFonts w:ascii="宋体" w:eastAsia="宋体" w:hAnsi="宋体" w:cs="宋体" w:hint="eastAsia"/>
          <w:color w:val="FF0000"/>
          <w:sz w:val="24"/>
          <w:szCs w:val="24"/>
        </w:rPr>
        <w:t>快消品</w:t>
      </w:r>
      <w:proofErr w:type="gramEnd"/>
      <w:r w:rsidRPr="00E038A2">
        <w:rPr>
          <w:rFonts w:ascii="宋体" w:eastAsia="宋体" w:hAnsi="宋体" w:cs="宋体" w:hint="eastAsia"/>
          <w:color w:val="FF0000"/>
          <w:sz w:val="24"/>
          <w:szCs w:val="24"/>
        </w:rPr>
        <w:t>的成功案例，经我方审核通过后</w:t>
      </w:r>
      <w:proofErr w:type="gramStart"/>
      <w:r w:rsidRPr="00E038A2">
        <w:rPr>
          <w:rFonts w:ascii="宋体" w:eastAsia="宋体" w:hAnsi="宋体" w:cs="宋体" w:hint="eastAsia"/>
          <w:color w:val="FF0000"/>
          <w:sz w:val="24"/>
          <w:szCs w:val="24"/>
        </w:rPr>
        <w:t>确认参标资格</w:t>
      </w:r>
      <w:proofErr w:type="gramEnd"/>
      <w:r w:rsidRPr="00E038A2">
        <w:rPr>
          <w:rFonts w:ascii="宋体" w:eastAsia="宋体" w:hAnsi="宋体" w:cs="宋体" w:hint="eastAsia"/>
          <w:color w:val="FF0000"/>
          <w:sz w:val="24"/>
          <w:szCs w:val="24"/>
        </w:rPr>
        <w:t>。</w:t>
      </w:r>
    </w:p>
    <w:p w14:paraId="6915E8F5" w14:textId="77777777" w:rsidR="00D4301A" w:rsidRPr="00D4301A" w:rsidRDefault="00D4301A" w:rsidP="00D4301A">
      <w:pPr>
        <w:spacing w:line="360" w:lineRule="auto"/>
        <w:ind w:left="360" w:right="226"/>
        <w:rPr>
          <w:rFonts w:ascii="宋体" w:eastAsia="宋体" w:hAnsi="宋体" w:cs="宋体"/>
          <w:color w:val="FF0000"/>
          <w:sz w:val="24"/>
          <w:szCs w:val="24"/>
        </w:rPr>
      </w:pPr>
    </w:p>
    <w:p w14:paraId="12B3F2B7" w14:textId="77777777" w:rsidR="00562741" w:rsidRDefault="00291CB7" w:rsidP="00562741">
      <w:pPr>
        <w:numPr>
          <w:ilvl w:val="0"/>
          <w:numId w:val="5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14:paraId="7FA12A9D" w14:textId="77777777" w:rsidR="00A5065B" w:rsidRDefault="00562741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bCs/>
          <w:sz w:val="24"/>
          <w:szCs w:val="24"/>
        </w:rPr>
      </w:pPr>
      <w:r w:rsidRPr="00562741">
        <w:rPr>
          <w:rFonts w:ascii="宋体" w:eastAsia="宋体" w:hAnsi="宋体" w:cs="宋体"/>
          <w:b/>
          <w:bCs/>
          <w:sz w:val="24"/>
          <w:szCs w:val="24"/>
        </w:rPr>
        <w:t>各投标人综合评分（</w:t>
      </w:r>
      <w:r w:rsidR="00AF6860">
        <w:rPr>
          <w:rFonts w:ascii="宋体" w:eastAsia="宋体" w:hAnsi="宋体" w:cs="宋体" w:hint="eastAsia"/>
          <w:b/>
          <w:bCs/>
          <w:sz w:val="24"/>
          <w:szCs w:val="24"/>
        </w:rPr>
        <w:t>100分为满分</w:t>
      </w:r>
      <w:r w:rsidRPr="00562741">
        <w:rPr>
          <w:rFonts w:ascii="宋体" w:eastAsia="宋体" w:hAnsi="宋体" w:cs="宋体"/>
          <w:b/>
          <w:bCs/>
          <w:sz w:val="24"/>
          <w:szCs w:val="24"/>
        </w:rPr>
        <w:t>）</w:t>
      </w:r>
      <w:r w:rsidR="005E4BDF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14:paraId="6A97DED7" w14:textId="4F16AEBB" w:rsidR="00A5065B" w:rsidRDefault="00D51AD2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策略梳理</w:t>
      </w:r>
      <w:r w:rsidR="0021553A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="00995FDC">
        <w:rPr>
          <w:rFonts w:ascii="宋体" w:eastAsia="宋体" w:hAnsi="宋体" w:cs="宋体"/>
          <w:b/>
          <w:bCs/>
          <w:sz w:val="24"/>
          <w:szCs w:val="24"/>
        </w:rPr>
        <w:t>15</w:t>
      </w:r>
      <w:r w:rsidR="0021553A">
        <w:rPr>
          <w:rFonts w:ascii="宋体" w:eastAsia="宋体" w:hAnsi="宋体" w:cs="宋体" w:hint="eastAsia"/>
          <w:b/>
          <w:bCs/>
          <w:sz w:val="24"/>
          <w:szCs w:val="24"/>
        </w:rPr>
        <w:t>%）</w:t>
      </w:r>
    </w:p>
    <w:p w14:paraId="1F0E1B82" w14:textId="456EE370" w:rsidR="00A5065B" w:rsidRDefault="00D51AD2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传播推广</w:t>
      </w:r>
      <w:r w:rsidR="0021553A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="00C64AF4">
        <w:rPr>
          <w:rFonts w:ascii="宋体" w:eastAsia="宋体" w:hAnsi="宋体" w:cs="宋体"/>
          <w:b/>
          <w:bCs/>
          <w:sz w:val="24"/>
          <w:szCs w:val="24"/>
        </w:rPr>
        <w:t>25</w:t>
      </w:r>
      <w:r w:rsidR="00562741" w:rsidRPr="00562741">
        <w:rPr>
          <w:rFonts w:ascii="宋体" w:eastAsia="宋体" w:hAnsi="宋体" w:cs="宋体" w:hint="eastAsia"/>
          <w:b/>
          <w:sz w:val="24"/>
          <w:szCs w:val="24"/>
        </w:rPr>
        <w:t>%）</w:t>
      </w:r>
    </w:p>
    <w:p w14:paraId="58B5A53C" w14:textId="45BBCF35" w:rsidR="00C64AF4" w:rsidRPr="00D51AD2" w:rsidRDefault="00D866AC" w:rsidP="00995FDC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创意设计</w:t>
      </w:r>
      <w:r w:rsidR="00995FDC">
        <w:rPr>
          <w:rFonts w:ascii="宋体" w:eastAsia="宋体" w:hAnsi="宋体" w:cs="宋体"/>
          <w:b/>
          <w:bCs/>
          <w:sz w:val="24"/>
          <w:szCs w:val="24"/>
        </w:rPr>
        <w:t>/</w:t>
      </w:r>
      <w:r w:rsidR="00C64AF4">
        <w:rPr>
          <w:rFonts w:ascii="宋体" w:eastAsia="宋体" w:hAnsi="宋体" w:cs="宋体" w:hint="eastAsia"/>
          <w:b/>
          <w:sz w:val="24"/>
          <w:szCs w:val="24"/>
        </w:rPr>
        <w:t>产品创新</w:t>
      </w:r>
      <w:r w:rsidR="00C64AF4" w:rsidRPr="00562741">
        <w:rPr>
          <w:rFonts w:ascii="宋体" w:eastAsia="宋体" w:hAnsi="宋体" w:cs="宋体"/>
          <w:b/>
          <w:sz w:val="24"/>
          <w:szCs w:val="24"/>
        </w:rPr>
        <w:t xml:space="preserve"> (</w:t>
      </w:r>
      <w:r w:rsidR="00995FDC">
        <w:rPr>
          <w:rFonts w:ascii="宋体" w:eastAsia="宋体" w:hAnsi="宋体" w:cs="宋体"/>
          <w:b/>
          <w:sz w:val="24"/>
          <w:szCs w:val="24"/>
        </w:rPr>
        <w:t>35</w:t>
      </w:r>
      <w:r w:rsidR="00C64AF4" w:rsidRPr="00562741">
        <w:rPr>
          <w:rFonts w:ascii="宋体" w:eastAsia="宋体" w:hAnsi="宋体" w:cs="宋体"/>
          <w:b/>
          <w:sz w:val="24"/>
          <w:szCs w:val="24"/>
        </w:rPr>
        <w:t>%)</w:t>
      </w:r>
    </w:p>
    <w:p w14:paraId="54687547" w14:textId="59329310" w:rsidR="0046483B" w:rsidRPr="00995FDC" w:rsidRDefault="000D521F" w:rsidP="00995FDC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sz w:val="24"/>
          <w:szCs w:val="24"/>
        </w:rPr>
        <w:sectPr w:rsidR="0046483B" w:rsidRPr="00995FDC" w:rsidSect="00562741">
          <w:pgSz w:w="11900" w:h="16838"/>
          <w:pgMar w:top="1440" w:right="1412" w:bottom="431" w:left="1440" w:header="0" w:footer="0" w:gutter="0"/>
          <w:cols w:space="720" w:equalWidth="0">
            <w:col w:w="9048"/>
          </w:cols>
        </w:sectPr>
      </w:pPr>
      <w:r w:rsidRPr="00562741">
        <w:rPr>
          <w:rFonts w:ascii="宋体" w:eastAsia="宋体" w:hAnsi="宋体" w:cs="宋体" w:hint="eastAsia"/>
          <w:b/>
          <w:sz w:val="24"/>
          <w:szCs w:val="24"/>
        </w:rPr>
        <w:t>服务</w:t>
      </w:r>
      <w:r>
        <w:rPr>
          <w:rFonts w:ascii="宋体" w:eastAsia="宋体" w:hAnsi="宋体" w:cs="宋体" w:hint="eastAsia"/>
          <w:b/>
          <w:sz w:val="24"/>
          <w:szCs w:val="24"/>
        </w:rPr>
        <w:t>团队及</w:t>
      </w:r>
      <w:r w:rsidR="008062A2">
        <w:rPr>
          <w:rFonts w:ascii="宋体" w:eastAsia="宋体" w:hAnsi="宋体" w:cs="宋体" w:hint="eastAsia"/>
          <w:b/>
          <w:bCs/>
          <w:sz w:val="24"/>
          <w:szCs w:val="24"/>
        </w:rPr>
        <w:t>行业经验</w:t>
      </w:r>
      <w:r w:rsidR="00995FDC">
        <w:rPr>
          <w:rFonts w:ascii="宋体" w:eastAsia="宋体" w:hAnsi="宋体" w:cs="宋体" w:hint="eastAsia"/>
          <w:b/>
          <w:bCs/>
          <w:sz w:val="24"/>
          <w:szCs w:val="24"/>
        </w:rPr>
        <w:t>+</w:t>
      </w:r>
      <w:r w:rsidR="00995FDC" w:rsidRPr="00562741">
        <w:rPr>
          <w:rFonts w:ascii="宋体" w:eastAsia="宋体" w:hAnsi="宋体" w:cs="宋体" w:hint="eastAsia"/>
          <w:b/>
          <w:sz w:val="24"/>
          <w:szCs w:val="24"/>
        </w:rPr>
        <w:t>报价评分</w:t>
      </w:r>
      <w:r w:rsidR="00995FDC" w:rsidRPr="00562741">
        <w:rPr>
          <w:rFonts w:ascii="宋体" w:eastAsia="宋体" w:hAnsi="宋体" w:cs="宋体"/>
          <w:b/>
          <w:sz w:val="24"/>
          <w:szCs w:val="24"/>
        </w:rPr>
        <w:t xml:space="preserve"> (</w:t>
      </w:r>
      <w:r w:rsidR="00995FDC">
        <w:rPr>
          <w:rFonts w:ascii="宋体" w:eastAsia="宋体" w:hAnsi="宋体" w:cs="宋体"/>
          <w:b/>
          <w:sz w:val="24"/>
          <w:szCs w:val="24"/>
        </w:rPr>
        <w:t>25</w:t>
      </w:r>
      <w:r w:rsidR="00995FDC" w:rsidRPr="00562741">
        <w:rPr>
          <w:rFonts w:ascii="宋体" w:eastAsia="宋体" w:hAnsi="宋体" w:cs="宋体"/>
          <w:b/>
          <w:sz w:val="24"/>
          <w:szCs w:val="24"/>
        </w:rPr>
        <w:t>%)</w:t>
      </w:r>
      <w:r w:rsidR="00562741" w:rsidRPr="00562741">
        <w:rPr>
          <w:rFonts w:ascii="宋体" w:eastAsia="宋体" w:hAnsi="宋体" w:cs="宋体" w:hint="eastAsia"/>
          <w:b/>
          <w:sz w:val="24"/>
          <w:szCs w:val="24"/>
        </w:rPr>
        <w:t xml:space="preserve">            </w:t>
      </w:r>
    </w:p>
    <w:p w14:paraId="466807D9" w14:textId="77777777" w:rsidR="0046483B" w:rsidRDefault="00291CB7" w:rsidP="00CC3910">
      <w:pPr>
        <w:tabs>
          <w:tab w:val="left" w:pos="240"/>
        </w:tabs>
        <w:spacing w:line="360" w:lineRule="auto"/>
        <w:jc w:val="center"/>
        <w:rPr>
          <w:sz w:val="20"/>
          <w:szCs w:val="20"/>
        </w:rPr>
      </w:pPr>
      <w:bookmarkStart w:id="4" w:name="page8"/>
      <w:bookmarkEnd w:id="4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14:paraId="2001EE9E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2544DB5" w14:textId="516CDFD4" w:rsidR="0046483B" w:rsidRPr="007F4DFE" w:rsidRDefault="00291CB7" w:rsidP="00A506DE">
      <w:pPr>
        <w:numPr>
          <w:ilvl w:val="0"/>
          <w:numId w:val="6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14:paraId="7735D957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14:paraId="67DFCE79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1000F012" w14:textId="77777777" w:rsidR="0046483B" w:rsidRDefault="00291CB7" w:rsidP="00A506DE">
      <w:pPr>
        <w:tabs>
          <w:tab w:val="left" w:pos="2200"/>
        </w:tabs>
        <w:spacing w:line="360" w:lineRule="auto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14:paraId="0F069C89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BAFFDE1" w14:textId="77777777" w:rsidR="0046483B" w:rsidRDefault="00291CB7" w:rsidP="00A506DE">
      <w:pPr>
        <w:tabs>
          <w:tab w:val="left" w:pos="2200"/>
        </w:tabs>
        <w:spacing w:line="360" w:lineRule="auto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14:paraId="79AB4680" w14:textId="77777777" w:rsidR="0046483B" w:rsidRDefault="0046483B" w:rsidP="00A506DE">
      <w:pPr>
        <w:tabs>
          <w:tab w:val="left" w:pos="2200"/>
        </w:tabs>
        <w:spacing w:line="360" w:lineRule="auto"/>
        <w:ind w:left="960"/>
        <w:rPr>
          <w:rFonts w:ascii="宋体" w:eastAsia="宋体" w:hAnsi="宋体" w:cs="宋体"/>
          <w:sz w:val="24"/>
          <w:szCs w:val="24"/>
        </w:rPr>
      </w:pPr>
    </w:p>
    <w:p w14:paraId="3ABC8B52" w14:textId="77777777" w:rsidR="0046483B" w:rsidRDefault="00291CB7" w:rsidP="00A506DE">
      <w:pPr>
        <w:tabs>
          <w:tab w:val="left" w:pos="2200"/>
        </w:tabs>
        <w:spacing w:line="360" w:lineRule="auto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14:paraId="6E399523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21B6371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14:paraId="5FC2A61D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DE64080" w14:textId="63A3A635" w:rsidR="0046483B" w:rsidRPr="00146AA3" w:rsidRDefault="00291CB7" w:rsidP="00A506DE">
      <w:pPr>
        <w:numPr>
          <w:ilvl w:val="0"/>
          <w:numId w:val="7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14:paraId="0FE64CE8" w14:textId="182C3618" w:rsidR="0046483B" w:rsidRPr="00146AA3" w:rsidRDefault="00291CB7" w:rsidP="00146AA3">
      <w:pPr>
        <w:spacing w:line="360" w:lineRule="auto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14:paraId="3F52D061" w14:textId="7323ED57" w:rsidR="0046483B" w:rsidRDefault="00291CB7" w:rsidP="00146AA3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14:paraId="6710E98F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>答复给每一投标方。</w:t>
      </w:r>
    </w:p>
    <w:p w14:paraId="0EDD085D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E09D13D" w14:textId="4DFF0D9D" w:rsidR="0046483B" w:rsidRPr="00146AA3" w:rsidRDefault="00291CB7" w:rsidP="00A506DE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14:paraId="1B6C7D68" w14:textId="4CBA3047" w:rsidR="0046483B" w:rsidRDefault="00291CB7" w:rsidP="00146AA3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14:paraId="0A9080D1" w14:textId="1DDAF161" w:rsidR="0046483B" w:rsidRDefault="00291CB7" w:rsidP="00146AA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14:paraId="16596E47" w14:textId="77777777" w:rsidR="00146AA3" w:rsidRDefault="00146AA3" w:rsidP="00146AA3">
      <w:pPr>
        <w:spacing w:line="360" w:lineRule="auto"/>
        <w:ind w:left="360"/>
        <w:rPr>
          <w:sz w:val="20"/>
          <w:szCs w:val="20"/>
        </w:rPr>
      </w:pPr>
    </w:p>
    <w:p w14:paraId="7C8A7510" w14:textId="736AEB0E" w:rsidR="0046483B" w:rsidRDefault="00291CB7" w:rsidP="00146AA3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14:paraId="01C41A1A" w14:textId="67C8699A" w:rsidR="0046483B" w:rsidRDefault="00291CB7" w:rsidP="00146AA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14:paraId="7FE86731" w14:textId="77777777" w:rsidR="00146AA3" w:rsidRDefault="00146AA3" w:rsidP="00146AA3">
      <w:pPr>
        <w:spacing w:line="360" w:lineRule="auto"/>
        <w:ind w:left="360"/>
        <w:rPr>
          <w:sz w:val="20"/>
          <w:szCs w:val="20"/>
        </w:rPr>
      </w:pPr>
    </w:p>
    <w:p w14:paraId="778FEA4B" w14:textId="0E8819FB" w:rsidR="0046483B" w:rsidRDefault="00291CB7" w:rsidP="00146AA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14:paraId="11CBB4FF" w14:textId="77777777" w:rsidR="00146AA3" w:rsidRDefault="00146AA3" w:rsidP="00146AA3">
      <w:pPr>
        <w:spacing w:line="360" w:lineRule="auto"/>
        <w:ind w:left="360"/>
        <w:rPr>
          <w:sz w:val="20"/>
          <w:szCs w:val="20"/>
        </w:rPr>
      </w:pPr>
    </w:p>
    <w:p w14:paraId="671C3328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14:paraId="5E94CE9D" w14:textId="7309762C" w:rsidR="00562741" w:rsidRDefault="00F7689A" w:rsidP="00A506DE">
      <w:pPr>
        <w:spacing w:line="360" w:lineRule="auto"/>
        <w:sectPr w:rsidR="00562741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  <w:r>
        <w:rPr>
          <w:rFonts w:hint="eastAsia"/>
        </w:rPr>
        <w:t xml:space="preserve"> </w:t>
      </w:r>
      <w:r>
        <w:t xml:space="preserve"> </w:t>
      </w:r>
    </w:p>
    <w:p w14:paraId="168E4EF9" w14:textId="6C475009" w:rsidR="0046483B" w:rsidRDefault="00291CB7" w:rsidP="00F7689A">
      <w:pPr>
        <w:tabs>
          <w:tab w:val="left" w:pos="4360"/>
        </w:tabs>
        <w:spacing w:line="360" w:lineRule="auto"/>
        <w:ind w:firstLineChars="1500" w:firstLine="3614"/>
        <w:rPr>
          <w:sz w:val="20"/>
          <w:szCs w:val="20"/>
        </w:rPr>
      </w:pPr>
      <w:bookmarkStart w:id="5" w:name="page9"/>
      <w:bookmarkEnd w:id="5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Ｃ投标文件的编写</w:t>
      </w:r>
    </w:p>
    <w:p w14:paraId="6C78597B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600DB845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9632130" w14:textId="77777777" w:rsidR="0046483B" w:rsidRDefault="00291CB7" w:rsidP="00A506DE"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14:paraId="3AFCD40D" w14:textId="77777777" w:rsidR="0046483B" w:rsidRDefault="00291CB7" w:rsidP="00A506DE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14:paraId="105FD79C" w14:textId="77777777" w:rsidR="0046483B" w:rsidRDefault="00291CB7" w:rsidP="00A506DE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14:paraId="47DF29D4" w14:textId="77777777" w:rsidR="0046483B" w:rsidRDefault="00291CB7" w:rsidP="00A506DE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14:paraId="57547FA8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5FB24179" w14:textId="77777777" w:rsidR="0046483B" w:rsidRDefault="00291CB7" w:rsidP="00A506DE"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14:paraId="548698F2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4AA65B86" w14:textId="77777777" w:rsidR="0046483B" w:rsidRDefault="00291CB7" w:rsidP="00A506DE">
      <w:pPr>
        <w:spacing w:line="360" w:lineRule="auto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14:paraId="6B11F4D3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AEA37FE" w14:textId="2A2B7E78" w:rsidR="0046483B" w:rsidRDefault="00790833" w:rsidP="00A506DE"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="00291CB7"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14:paraId="7672D021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DA77F6B" w14:textId="77777777" w:rsidR="0046483B" w:rsidRDefault="00291CB7" w:rsidP="005A78CE">
      <w:pPr>
        <w:spacing w:line="360" w:lineRule="auto"/>
        <w:ind w:left="640" w:firstLineChars="28" w:firstLine="67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14:paraId="3DAAFB9D" w14:textId="77777777" w:rsidR="00CC281D" w:rsidRDefault="00291CB7" w:rsidP="00CC281D">
      <w:pPr>
        <w:spacing w:line="360" w:lineRule="auto"/>
        <w:ind w:firstLineChars="300" w:firstLine="723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 w:rsidR="00CC281D" w:rsidRPr="00CC281D">
        <w:rPr>
          <w:rFonts w:ascii="宋体" w:eastAsia="宋体" w:hAnsi="宋体" w:cs="宋体" w:hint="eastAsia"/>
          <w:b/>
          <w:bCs/>
          <w:sz w:val="24"/>
          <w:szCs w:val="24"/>
        </w:rPr>
        <w:t>2020-2021年度三元常温母品牌及子品牌策略及创意代理服务招标标书</w:t>
      </w:r>
      <w:r w:rsidR="00E038A2">
        <w:rPr>
          <w:rFonts w:ascii="宋体" w:eastAsia="宋体" w:hAnsi="宋体" w:cs="宋体"/>
          <w:b/>
          <w:bCs/>
          <w:sz w:val="24"/>
          <w:szCs w:val="24"/>
        </w:rPr>
        <w:t>》（电子</w:t>
      </w:r>
    </w:p>
    <w:p w14:paraId="00DF6423" w14:textId="4ED432BA" w:rsidR="0046483B" w:rsidRPr="00CC281D" w:rsidRDefault="00E038A2" w:rsidP="00CC281D">
      <w:pPr>
        <w:spacing w:line="360" w:lineRule="auto"/>
        <w:ind w:firstLineChars="500" w:firstLine="1205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版与纸质版</w:t>
      </w:r>
      <w:r w:rsidR="00291CB7">
        <w:rPr>
          <w:rFonts w:ascii="宋体" w:eastAsia="宋体" w:hAnsi="宋体" w:cs="宋体"/>
          <w:b/>
          <w:bCs/>
          <w:sz w:val="24"/>
          <w:szCs w:val="24"/>
        </w:rPr>
        <w:t>）；</w:t>
      </w:r>
    </w:p>
    <w:p w14:paraId="5370CF74" w14:textId="77777777" w:rsidR="0046483B" w:rsidRDefault="00291CB7" w:rsidP="005A78CE">
      <w:pPr>
        <w:spacing w:line="360" w:lineRule="auto"/>
        <w:ind w:firstLineChars="300" w:firstLine="723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14:paraId="32F18B51" w14:textId="77777777" w:rsidR="0046483B" w:rsidRDefault="00291CB7" w:rsidP="005A78CE">
      <w:pPr>
        <w:spacing w:line="360" w:lineRule="auto"/>
        <w:ind w:firstLineChars="294" w:firstLine="708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14:paraId="2E5D6CA3" w14:textId="77777777" w:rsidR="0046483B" w:rsidRDefault="00291CB7" w:rsidP="005A78CE">
      <w:pPr>
        <w:spacing w:line="360" w:lineRule="auto"/>
        <w:ind w:firstLineChars="294" w:firstLine="708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14:paraId="74F1797A" w14:textId="77777777" w:rsidR="0046483B" w:rsidRDefault="00291CB7" w:rsidP="005A78CE">
      <w:pPr>
        <w:spacing w:line="360" w:lineRule="auto"/>
        <w:ind w:firstLineChars="294" w:firstLine="708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14:paraId="6ECE41DE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1B25D22" w14:textId="77777777" w:rsidR="005A78CE" w:rsidRDefault="005A78CE" w:rsidP="0030555C">
      <w:pPr>
        <w:pStyle w:val="aa"/>
        <w:spacing w:line="27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FF0000"/>
        </w:rPr>
        <w:t>备注：以上文件除电子版外均需加盖投标方公章，并将文件密封储存现场开标（电子版以</w:t>
      </w:r>
    </w:p>
    <w:p w14:paraId="1F14112D" w14:textId="3C0E907C" w:rsidR="005A78CE" w:rsidRPr="005A78CE" w:rsidRDefault="005A78CE" w:rsidP="0030555C">
      <w:pPr>
        <w:pStyle w:val="aa"/>
        <w:spacing w:line="274" w:lineRule="atLeast"/>
        <w:rPr>
          <w:rFonts w:cs="Helvetica"/>
          <w:color w:val="FF0000"/>
        </w:rPr>
      </w:pPr>
      <w:r>
        <w:rPr>
          <w:rFonts w:cs="Helvetica" w:hint="eastAsia"/>
          <w:color w:val="FF0000"/>
        </w:rPr>
        <w:t>U</w:t>
      </w:r>
      <w:proofErr w:type="gramStart"/>
      <w:r>
        <w:rPr>
          <w:rFonts w:cs="Helvetica" w:hint="eastAsia"/>
          <w:color w:val="FF0000"/>
        </w:rPr>
        <w:t>盘形式</w:t>
      </w:r>
      <w:proofErr w:type="gramEnd"/>
      <w:r>
        <w:rPr>
          <w:rFonts w:cs="Helvetica" w:hint="eastAsia"/>
          <w:color w:val="FF0000"/>
        </w:rPr>
        <w:t>密封，一式三份）。</w:t>
      </w:r>
    </w:p>
    <w:p w14:paraId="3D3954D4" w14:textId="4BDDB921" w:rsidR="005A78CE" w:rsidRPr="00E038A2" w:rsidRDefault="005A78CE" w:rsidP="00DD622A">
      <w:pPr>
        <w:pStyle w:val="aa"/>
        <w:spacing w:line="276" w:lineRule="auto"/>
        <w:ind w:firstLineChars="300" w:firstLine="720"/>
        <w:rPr>
          <w:rFonts w:ascii="Helvetica" w:hAnsi="Helvetica" w:cs="Helvetica"/>
          <w:color w:val="FF0000"/>
          <w:sz w:val="21"/>
          <w:szCs w:val="21"/>
        </w:rPr>
      </w:pPr>
      <w:r w:rsidRPr="00E038A2">
        <w:rPr>
          <w:rFonts w:cs="Helvetica" w:hint="eastAsia"/>
          <w:color w:val="FF0000"/>
        </w:rPr>
        <w:t>项目联系人：</w:t>
      </w:r>
      <w:r w:rsidR="00F12B53">
        <w:rPr>
          <w:rFonts w:cs="Helvetica" w:hint="eastAsia"/>
          <w:color w:val="FF0000"/>
        </w:rPr>
        <w:t>李</w:t>
      </w:r>
      <w:r w:rsidR="00D12E01">
        <w:rPr>
          <w:rFonts w:cs="Helvetica" w:hint="eastAsia"/>
          <w:color w:val="FF0000"/>
        </w:rPr>
        <w:t>女士</w:t>
      </w:r>
      <w:r w:rsidRPr="00E038A2">
        <w:rPr>
          <w:rFonts w:ascii="Helvetica" w:hAnsi="Helvetica" w:cs="Helvetica"/>
          <w:color w:val="FF0000"/>
        </w:rPr>
        <w:t xml:space="preserve">                             </w:t>
      </w:r>
    </w:p>
    <w:p w14:paraId="0BFCC4F9" w14:textId="5842EFDA" w:rsidR="005A78CE" w:rsidRPr="00E038A2" w:rsidRDefault="005A78CE" w:rsidP="002F1B09">
      <w:pPr>
        <w:pStyle w:val="aa"/>
        <w:spacing w:line="276" w:lineRule="auto"/>
        <w:ind w:firstLineChars="300" w:firstLine="720"/>
        <w:rPr>
          <w:rFonts w:ascii="Helvetica" w:hAnsi="Helvetica" w:cs="Helvetica"/>
          <w:color w:val="FF0000"/>
        </w:rPr>
      </w:pPr>
      <w:r w:rsidRPr="00E038A2">
        <w:rPr>
          <w:rFonts w:cs="Helvetica" w:hint="eastAsia"/>
          <w:color w:val="FF0000"/>
        </w:rPr>
        <w:t>电话：</w:t>
      </w:r>
      <w:r w:rsidR="00DD622A">
        <w:rPr>
          <w:rFonts w:ascii="Helvetica" w:hAnsi="Helvetica" w:cs="Helvetica"/>
          <w:color w:val="FF0000"/>
        </w:rPr>
        <w:t>18</w:t>
      </w:r>
      <w:r w:rsidR="00F12B53">
        <w:rPr>
          <w:rFonts w:ascii="Helvetica" w:hAnsi="Helvetica" w:cs="Helvetica"/>
          <w:color w:val="FF0000"/>
        </w:rPr>
        <w:t>842576680</w:t>
      </w:r>
      <w:r w:rsidRPr="00E038A2">
        <w:rPr>
          <w:rFonts w:ascii="Helvetica" w:hAnsi="Helvetica" w:cs="Helvetica"/>
          <w:color w:val="FF0000"/>
        </w:rPr>
        <w:t>                </w:t>
      </w:r>
    </w:p>
    <w:p w14:paraId="2BD2523D" w14:textId="3A734818" w:rsidR="005A78CE" w:rsidRPr="00DD622A" w:rsidRDefault="005A78CE" w:rsidP="00DD622A">
      <w:pPr>
        <w:pStyle w:val="aa"/>
        <w:spacing w:line="276" w:lineRule="auto"/>
        <w:ind w:firstLineChars="300" w:firstLine="720"/>
        <w:rPr>
          <w:rFonts w:cs="Helvetica"/>
          <w:color w:val="FF0000"/>
        </w:rPr>
      </w:pPr>
      <w:r w:rsidRPr="00DD622A">
        <w:rPr>
          <w:rFonts w:cs="Helvetica"/>
          <w:color w:val="FF0000"/>
        </w:rPr>
        <w:t>Email:</w:t>
      </w:r>
      <w:r w:rsidR="00625E8D">
        <w:rPr>
          <w:rFonts w:cs="Helvetica"/>
          <w:color w:val="FF0000"/>
        </w:rPr>
        <w:t xml:space="preserve"> </w:t>
      </w:r>
      <w:hyperlink r:id="rId8" w:history="1">
        <w:r w:rsidR="00625E8D" w:rsidRPr="00CD4DAC">
          <w:rPr>
            <w:rStyle w:val="ab"/>
            <w:rFonts w:cs="Helvetica" w:hint="eastAsia"/>
          </w:rPr>
          <w:t>lijinling</w:t>
        </w:r>
        <w:r w:rsidR="00625E8D" w:rsidRPr="00CD4DAC">
          <w:rPr>
            <w:rStyle w:val="ab"/>
            <w:rFonts w:cs="Helvetica"/>
          </w:rPr>
          <w:t>@</w:t>
        </w:r>
        <w:r w:rsidR="00625E8D" w:rsidRPr="00CD4DAC">
          <w:rPr>
            <w:rStyle w:val="ab"/>
            <w:rFonts w:cs="Helvetica" w:hint="eastAsia"/>
          </w:rPr>
          <w:t>sanyuan.com.cn</w:t>
        </w:r>
      </w:hyperlink>
    </w:p>
    <w:p w14:paraId="1A1FA6B1" w14:textId="77777777" w:rsidR="0046483B" w:rsidRPr="005A78CE" w:rsidRDefault="0046483B" w:rsidP="00A506DE">
      <w:pPr>
        <w:spacing w:line="360" w:lineRule="auto"/>
        <w:rPr>
          <w:sz w:val="20"/>
          <w:szCs w:val="20"/>
        </w:rPr>
      </w:pPr>
    </w:p>
    <w:p w14:paraId="0398DDC6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1A809B5F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1255F88" w14:textId="1E15BCEA" w:rsidR="0046483B" w:rsidRDefault="00F60D41" w:rsidP="00F60D41">
      <w:pPr>
        <w:spacing w:line="360" w:lineRule="auto"/>
        <w:jc w:val="center"/>
        <w:rPr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                            </w:t>
      </w:r>
      <w:r w:rsidR="00291CB7">
        <w:rPr>
          <w:rFonts w:ascii="宋体" w:eastAsia="宋体" w:hAnsi="宋体" w:cs="宋体"/>
          <w:sz w:val="24"/>
          <w:szCs w:val="24"/>
        </w:rPr>
        <w:t>北京三元食品股份有限公司</w:t>
      </w:r>
      <w:r w:rsidR="00E038A2">
        <w:rPr>
          <w:rFonts w:ascii="宋体" w:eastAsia="宋体" w:hAnsi="宋体" w:cs="宋体"/>
          <w:sz w:val="24"/>
          <w:szCs w:val="24"/>
        </w:rPr>
        <w:t>常温</w:t>
      </w:r>
      <w:r w:rsidR="00291CB7">
        <w:rPr>
          <w:rFonts w:ascii="宋体" w:eastAsia="宋体" w:hAnsi="宋体" w:cs="宋体"/>
          <w:sz w:val="24"/>
          <w:szCs w:val="24"/>
        </w:rPr>
        <w:t>市场部</w:t>
      </w:r>
    </w:p>
    <w:p w14:paraId="3C103D03" w14:textId="624A23E2" w:rsidR="0046483B" w:rsidRDefault="00291CB7" w:rsidP="009830D2">
      <w:pPr>
        <w:spacing w:line="360" w:lineRule="auto"/>
        <w:ind w:firstLineChars="2300" w:firstLine="5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</w:t>
      </w:r>
      <w:r w:rsidR="00DD622A">
        <w:rPr>
          <w:rFonts w:ascii="宋体" w:eastAsia="宋体" w:hAnsi="宋体" w:cs="宋体" w:hint="eastAsia"/>
          <w:sz w:val="24"/>
          <w:szCs w:val="24"/>
        </w:rPr>
        <w:t>二〇</w:t>
      </w:r>
      <w:r>
        <w:rPr>
          <w:rFonts w:ascii="宋体" w:eastAsia="宋体" w:hAnsi="宋体" w:cs="宋体"/>
          <w:sz w:val="24"/>
          <w:szCs w:val="24"/>
        </w:rPr>
        <w:t>年</w:t>
      </w:r>
      <w:r w:rsidR="00DD622A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46483B" w:rsidSect="0046483B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638C8" w14:textId="77777777" w:rsidR="00493860" w:rsidRDefault="00493860" w:rsidP="00B42130">
      <w:r>
        <w:separator/>
      </w:r>
    </w:p>
  </w:endnote>
  <w:endnote w:type="continuationSeparator" w:id="0">
    <w:p w14:paraId="3498C7D6" w14:textId="77777777" w:rsidR="00493860" w:rsidRDefault="00493860" w:rsidP="00B4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21AAC" w14:textId="77777777" w:rsidR="00493860" w:rsidRDefault="00493860" w:rsidP="00B42130">
      <w:r>
        <w:separator/>
      </w:r>
    </w:p>
  </w:footnote>
  <w:footnote w:type="continuationSeparator" w:id="0">
    <w:p w14:paraId="5930634A" w14:textId="77777777" w:rsidR="00493860" w:rsidRDefault="00493860" w:rsidP="00B4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2D9475"/>
    <w:multiLevelType w:val="singleLevel"/>
    <w:tmpl w:val="C32D947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2219BB"/>
    <w:multiLevelType w:val="hybridMultilevel"/>
    <w:tmpl w:val="92A07BF4"/>
    <w:lvl w:ilvl="0" w:tplc="C518C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43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ED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2F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26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E6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87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A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BD315D"/>
    <w:multiLevelType w:val="hybridMultilevel"/>
    <w:tmpl w:val="DF684F96"/>
    <w:lvl w:ilvl="0" w:tplc="C458D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87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7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ED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4C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AC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4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8F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87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346668"/>
    <w:multiLevelType w:val="hybridMultilevel"/>
    <w:tmpl w:val="0D90AC9E"/>
    <w:lvl w:ilvl="0" w:tplc="6A7A32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96D0A4F"/>
    <w:multiLevelType w:val="hybridMultilevel"/>
    <w:tmpl w:val="3C40F3E4"/>
    <w:lvl w:ilvl="0" w:tplc="0E28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64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8A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41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4A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21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81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A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0E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1A6894"/>
    <w:multiLevelType w:val="hybridMultilevel"/>
    <w:tmpl w:val="59F8D9C8"/>
    <w:lvl w:ilvl="0" w:tplc="DC3683C4">
      <w:start w:val="1"/>
      <w:numFmt w:val="decimal"/>
      <w:lvlText w:val="（%1）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9C"/>
    <w:rsid w:val="00004D02"/>
    <w:rsid w:val="000440FD"/>
    <w:rsid w:val="00045C87"/>
    <w:rsid w:val="0006444D"/>
    <w:rsid w:val="00066BB6"/>
    <w:rsid w:val="00067DCE"/>
    <w:rsid w:val="00075732"/>
    <w:rsid w:val="000860A2"/>
    <w:rsid w:val="000948BD"/>
    <w:rsid w:val="000B3001"/>
    <w:rsid w:val="000D521F"/>
    <w:rsid w:val="000D62F9"/>
    <w:rsid w:val="000D6CE2"/>
    <w:rsid w:val="000D755C"/>
    <w:rsid w:val="000E452F"/>
    <w:rsid w:val="000E5BB5"/>
    <w:rsid w:val="000E76B5"/>
    <w:rsid w:val="000F6EA4"/>
    <w:rsid w:val="001256E2"/>
    <w:rsid w:val="00141FFD"/>
    <w:rsid w:val="00146AA3"/>
    <w:rsid w:val="001570BE"/>
    <w:rsid w:val="00177DE7"/>
    <w:rsid w:val="00187DA4"/>
    <w:rsid w:val="0019619D"/>
    <w:rsid w:val="0019796E"/>
    <w:rsid w:val="001D05EB"/>
    <w:rsid w:val="0021553A"/>
    <w:rsid w:val="002223EE"/>
    <w:rsid w:val="002248D1"/>
    <w:rsid w:val="0023224C"/>
    <w:rsid w:val="00234FCF"/>
    <w:rsid w:val="002375D7"/>
    <w:rsid w:val="00240ABB"/>
    <w:rsid w:val="00241A0E"/>
    <w:rsid w:val="00252D9C"/>
    <w:rsid w:val="00282CFD"/>
    <w:rsid w:val="00286134"/>
    <w:rsid w:val="00291CB7"/>
    <w:rsid w:val="002943A6"/>
    <w:rsid w:val="002B067A"/>
    <w:rsid w:val="002B7DE7"/>
    <w:rsid w:val="002C2F94"/>
    <w:rsid w:val="002C5904"/>
    <w:rsid w:val="002E46BC"/>
    <w:rsid w:val="002F1B09"/>
    <w:rsid w:val="0030555C"/>
    <w:rsid w:val="00315BA9"/>
    <w:rsid w:val="0036673B"/>
    <w:rsid w:val="003730E0"/>
    <w:rsid w:val="003A0302"/>
    <w:rsid w:val="003A1627"/>
    <w:rsid w:val="003C6C8A"/>
    <w:rsid w:val="003D55B3"/>
    <w:rsid w:val="003F51E9"/>
    <w:rsid w:val="003F5599"/>
    <w:rsid w:val="00416F07"/>
    <w:rsid w:val="00422277"/>
    <w:rsid w:val="0045636A"/>
    <w:rsid w:val="0046483B"/>
    <w:rsid w:val="004651B7"/>
    <w:rsid w:val="00474141"/>
    <w:rsid w:val="004812B9"/>
    <w:rsid w:val="004861F3"/>
    <w:rsid w:val="00486F04"/>
    <w:rsid w:val="004935E0"/>
    <w:rsid w:val="00493860"/>
    <w:rsid w:val="004A33ED"/>
    <w:rsid w:val="004A47D0"/>
    <w:rsid w:val="004B1D13"/>
    <w:rsid w:val="004D7723"/>
    <w:rsid w:val="004F7A94"/>
    <w:rsid w:val="00502AE0"/>
    <w:rsid w:val="005039F7"/>
    <w:rsid w:val="00507924"/>
    <w:rsid w:val="00530F3E"/>
    <w:rsid w:val="00537229"/>
    <w:rsid w:val="00545573"/>
    <w:rsid w:val="00546AA8"/>
    <w:rsid w:val="00562741"/>
    <w:rsid w:val="005711A1"/>
    <w:rsid w:val="00597060"/>
    <w:rsid w:val="005A01D8"/>
    <w:rsid w:val="005A78CE"/>
    <w:rsid w:val="005B6FAA"/>
    <w:rsid w:val="005E4BDF"/>
    <w:rsid w:val="005F37FF"/>
    <w:rsid w:val="00625E8D"/>
    <w:rsid w:val="006410BA"/>
    <w:rsid w:val="00642704"/>
    <w:rsid w:val="0065263C"/>
    <w:rsid w:val="006630BD"/>
    <w:rsid w:val="00663100"/>
    <w:rsid w:val="0069280A"/>
    <w:rsid w:val="00694E76"/>
    <w:rsid w:val="00696171"/>
    <w:rsid w:val="00696BF2"/>
    <w:rsid w:val="006A6CD1"/>
    <w:rsid w:val="006C6209"/>
    <w:rsid w:val="006C6763"/>
    <w:rsid w:val="006C6EF9"/>
    <w:rsid w:val="006D3135"/>
    <w:rsid w:val="006D34F2"/>
    <w:rsid w:val="006E48B8"/>
    <w:rsid w:val="006F654A"/>
    <w:rsid w:val="00700B04"/>
    <w:rsid w:val="0071176C"/>
    <w:rsid w:val="007163A7"/>
    <w:rsid w:val="00723714"/>
    <w:rsid w:val="007362A7"/>
    <w:rsid w:val="00740255"/>
    <w:rsid w:val="007431E4"/>
    <w:rsid w:val="00775CE7"/>
    <w:rsid w:val="00790833"/>
    <w:rsid w:val="007932BA"/>
    <w:rsid w:val="00796A1A"/>
    <w:rsid w:val="007C2182"/>
    <w:rsid w:val="007C2658"/>
    <w:rsid w:val="007C6272"/>
    <w:rsid w:val="007C6A4E"/>
    <w:rsid w:val="007D43C4"/>
    <w:rsid w:val="007E5787"/>
    <w:rsid w:val="007F1C56"/>
    <w:rsid w:val="007F4DFE"/>
    <w:rsid w:val="007F7316"/>
    <w:rsid w:val="0080168A"/>
    <w:rsid w:val="00803490"/>
    <w:rsid w:val="008062A2"/>
    <w:rsid w:val="008252C8"/>
    <w:rsid w:val="00837CAF"/>
    <w:rsid w:val="00842C38"/>
    <w:rsid w:val="00852E3D"/>
    <w:rsid w:val="008538CB"/>
    <w:rsid w:val="00863A60"/>
    <w:rsid w:val="008652C8"/>
    <w:rsid w:val="00875AE9"/>
    <w:rsid w:val="00880AB0"/>
    <w:rsid w:val="00896620"/>
    <w:rsid w:val="008A251A"/>
    <w:rsid w:val="008A3515"/>
    <w:rsid w:val="008E4A1A"/>
    <w:rsid w:val="0090697B"/>
    <w:rsid w:val="00922022"/>
    <w:rsid w:val="009229D7"/>
    <w:rsid w:val="00933FC0"/>
    <w:rsid w:val="0094085D"/>
    <w:rsid w:val="00944446"/>
    <w:rsid w:val="00945931"/>
    <w:rsid w:val="00947853"/>
    <w:rsid w:val="00953F80"/>
    <w:rsid w:val="00956888"/>
    <w:rsid w:val="00956BCC"/>
    <w:rsid w:val="00965501"/>
    <w:rsid w:val="009830D2"/>
    <w:rsid w:val="00995FDC"/>
    <w:rsid w:val="009B7AB9"/>
    <w:rsid w:val="009B7DC2"/>
    <w:rsid w:val="009D58EB"/>
    <w:rsid w:val="009E50BD"/>
    <w:rsid w:val="009F7A1F"/>
    <w:rsid w:val="00A0593B"/>
    <w:rsid w:val="00A158E2"/>
    <w:rsid w:val="00A17065"/>
    <w:rsid w:val="00A26535"/>
    <w:rsid w:val="00A5065B"/>
    <w:rsid w:val="00A506DE"/>
    <w:rsid w:val="00A52B7A"/>
    <w:rsid w:val="00A7582D"/>
    <w:rsid w:val="00A86D38"/>
    <w:rsid w:val="00A913D4"/>
    <w:rsid w:val="00A9693A"/>
    <w:rsid w:val="00AA5333"/>
    <w:rsid w:val="00AA6F68"/>
    <w:rsid w:val="00AB2D1E"/>
    <w:rsid w:val="00AB560A"/>
    <w:rsid w:val="00AC674D"/>
    <w:rsid w:val="00AD2F0C"/>
    <w:rsid w:val="00AF0F50"/>
    <w:rsid w:val="00AF1B8D"/>
    <w:rsid w:val="00AF3DB1"/>
    <w:rsid w:val="00AF6860"/>
    <w:rsid w:val="00B038DC"/>
    <w:rsid w:val="00B11164"/>
    <w:rsid w:val="00B13E66"/>
    <w:rsid w:val="00B16E76"/>
    <w:rsid w:val="00B22AA2"/>
    <w:rsid w:val="00B3229C"/>
    <w:rsid w:val="00B42130"/>
    <w:rsid w:val="00B540FE"/>
    <w:rsid w:val="00B6167E"/>
    <w:rsid w:val="00B62E41"/>
    <w:rsid w:val="00B767FE"/>
    <w:rsid w:val="00B93E27"/>
    <w:rsid w:val="00B979B9"/>
    <w:rsid w:val="00BA5A68"/>
    <w:rsid w:val="00BD263E"/>
    <w:rsid w:val="00BD559B"/>
    <w:rsid w:val="00BE205F"/>
    <w:rsid w:val="00C6391F"/>
    <w:rsid w:val="00C649E8"/>
    <w:rsid w:val="00C64AF4"/>
    <w:rsid w:val="00C66FBB"/>
    <w:rsid w:val="00C8184F"/>
    <w:rsid w:val="00C82985"/>
    <w:rsid w:val="00C90EE3"/>
    <w:rsid w:val="00CA1C35"/>
    <w:rsid w:val="00CC281D"/>
    <w:rsid w:val="00CC3910"/>
    <w:rsid w:val="00CC6EDA"/>
    <w:rsid w:val="00CE561C"/>
    <w:rsid w:val="00D01350"/>
    <w:rsid w:val="00D12E01"/>
    <w:rsid w:val="00D14F5D"/>
    <w:rsid w:val="00D26472"/>
    <w:rsid w:val="00D3332F"/>
    <w:rsid w:val="00D403FB"/>
    <w:rsid w:val="00D41E9E"/>
    <w:rsid w:val="00D4301A"/>
    <w:rsid w:val="00D47F57"/>
    <w:rsid w:val="00D51AD2"/>
    <w:rsid w:val="00D56C85"/>
    <w:rsid w:val="00D62CCF"/>
    <w:rsid w:val="00D63B21"/>
    <w:rsid w:val="00D77C0D"/>
    <w:rsid w:val="00D82B2B"/>
    <w:rsid w:val="00D866AC"/>
    <w:rsid w:val="00D9391B"/>
    <w:rsid w:val="00D93E2C"/>
    <w:rsid w:val="00DA79EE"/>
    <w:rsid w:val="00DB3540"/>
    <w:rsid w:val="00DB7907"/>
    <w:rsid w:val="00DC4BE2"/>
    <w:rsid w:val="00DC5D4A"/>
    <w:rsid w:val="00DD622A"/>
    <w:rsid w:val="00DF0E4F"/>
    <w:rsid w:val="00DF37B6"/>
    <w:rsid w:val="00E038A2"/>
    <w:rsid w:val="00E11E68"/>
    <w:rsid w:val="00E23CE6"/>
    <w:rsid w:val="00E24915"/>
    <w:rsid w:val="00E31A58"/>
    <w:rsid w:val="00E34783"/>
    <w:rsid w:val="00E35225"/>
    <w:rsid w:val="00E76BA2"/>
    <w:rsid w:val="00E82C4A"/>
    <w:rsid w:val="00E8539F"/>
    <w:rsid w:val="00E94073"/>
    <w:rsid w:val="00EA3E78"/>
    <w:rsid w:val="00EA7511"/>
    <w:rsid w:val="00EC4103"/>
    <w:rsid w:val="00EE1131"/>
    <w:rsid w:val="00EF2C91"/>
    <w:rsid w:val="00F05DCB"/>
    <w:rsid w:val="00F12B53"/>
    <w:rsid w:val="00F247DD"/>
    <w:rsid w:val="00F3094A"/>
    <w:rsid w:val="00F40A1C"/>
    <w:rsid w:val="00F423D1"/>
    <w:rsid w:val="00F43F8C"/>
    <w:rsid w:val="00F47D80"/>
    <w:rsid w:val="00F60D41"/>
    <w:rsid w:val="00F7689A"/>
    <w:rsid w:val="00F848F6"/>
    <w:rsid w:val="00F93E51"/>
    <w:rsid w:val="00F959DF"/>
    <w:rsid w:val="00FA3818"/>
    <w:rsid w:val="00FA6BE8"/>
    <w:rsid w:val="00FB4A52"/>
    <w:rsid w:val="00FB4D62"/>
    <w:rsid w:val="00FC06DF"/>
    <w:rsid w:val="00FC6267"/>
    <w:rsid w:val="00FE615A"/>
    <w:rsid w:val="00FE6425"/>
    <w:rsid w:val="1DEE3550"/>
    <w:rsid w:val="227A1C7B"/>
    <w:rsid w:val="25D143B9"/>
    <w:rsid w:val="5E42195D"/>
    <w:rsid w:val="5E9A6C1E"/>
    <w:rsid w:val="6C571611"/>
    <w:rsid w:val="6CE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E85F1"/>
  <w15:docId w15:val="{5BCEA826-A077-42C6-A899-392ACD6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83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6483B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4648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6483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6483B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46483B"/>
  </w:style>
  <w:style w:type="paragraph" w:styleId="a9">
    <w:name w:val="List Paragraph"/>
    <w:basedOn w:val="a"/>
    <w:uiPriority w:val="99"/>
    <w:unhideWhenUsed/>
    <w:rsid w:val="003A1627"/>
    <w:pPr>
      <w:ind w:firstLineChars="200" w:firstLine="420"/>
    </w:pPr>
  </w:style>
  <w:style w:type="paragraph" w:styleId="aa">
    <w:name w:val="Normal (Web)"/>
    <w:basedOn w:val="a"/>
    <w:uiPriority w:val="99"/>
    <w:unhideWhenUsed/>
    <w:qFormat/>
    <w:rsid w:val="005A78CE"/>
    <w:pPr>
      <w:spacing w:after="150"/>
    </w:pPr>
    <w:rPr>
      <w:rFonts w:ascii="宋体" w:eastAsia="宋体" w:hAnsi="宋体" w:cs="宋体"/>
      <w:sz w:val="24"/>
      <w:szCs w:val="24"/>
    </w:rPr>
  </w:style>
  <w:style w:type="character" w:styleId="ab">
    <w:name w:val="Hyperlink"/>
    <w:basedOn w:val="a0"/>
    <w:uiPriority w:val="99"/>
    <w:unhideWhenUsed/>
    <w:rsid w:val="005A78CE"/>
    <w:rPr>
      <w:color w:val="FF0000"/>
      <w:u w:val="none"/>
      <w:shd w:val="clear" w:color="auto" w:fill="auto"/>
    </w:rPr>
  </w:style>
  <w:style w:type="character" w:styleId="ac">
    <w:name w:val="Strong"/>
    <w:basedOn w:val="a0"/>
    <w:uiPriority w:val="22"/>
    <w:qFormat/>
    <w:rsid w:val="003F51E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6310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63100"/>
    <w:rPr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1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9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jinling@sanyua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364</Words>
  <Characters>2078</Characters>
  <Application>Microsoft Office Word</Application>
  <DocSecurity>0</DocSecurity>
  <Lines>17</Lines>
  <Paragraphs>4</Paragraphs>
  <ScaleCrop>false</ScaleCrop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qq</cp:lastModifiedBy>
  <cp:revision>12</cp:revision>
  <cp:lastPrinted>2020-05-22T03:46:00Z</cp:lastPrinted>
  <dcterms:created xsi:type="dcterms:W3CDTF">2020-05-22T03:45:00Z</dcterms:created>
  <dcterms:modified xsi:type="dcterms:W3CDTF">2020-05-22T11:16:00Z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