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CC" w:rsidRDefault="006416CC">
      <w:pPr>
        <w:spacing w:beforeLines="50" w:before="120" w:afterLines="100" w:after="240" w:line="360" w:lineRule="auto"/>
        <w:jc w:val="center"/>
        <w:rPr>
          <w:rFonts w:ascii="仿宋_GB2312" w:eastAsia="仿宋_GB2312" w:hAnsi="宋体"/>
          <w:b/>
          <w:spacing w:val="40"/>
          <w:sz w:val="72"/>
        </w:rPr>
      </w:pPr>
    </w:p>
    <w:p w:rsidR="002F5634" w:rsidRDefault="00F2364E">
      <w:pPr>
        <w:spacing w:line="360" w:lineRule="auto"/>
        <w:jc w:val="center"/>
        <w:rPr>
          <w:rFonts w:ascii="仿宋_GB2312" w:eastAsia="仿宋_GB2312" w:hAnsi="宋体"/>
          <w:b/>
          <w:spacing w:val="-80"/>
          <w:sz w:val="72"/>
        </w:rPr>
      </w:pPr>
      <w:r>
        <w:rPr>
          <w:rFonts w:ascii="仿宋_GB2312" w:eastAsia="仿宋_GB2312" w:hAnsi="宋体" w:hint="eastAsia"/>
          <w:b/>
          <w:spacing w:val="-80"/>
          <w:sz w:val="72"/>
        </w:rPr>
        <w:t xml:space="preserve">货 物 公 开 招 标 </w:t>
      </w:r>
    </w:p>
    <w:p w:rsidR="006416CC" w:rsidRDefault="002F5634">
      <w:pPr>
        <w:spacing w:line="360" w:lineRule="auto"/>
        <w:jc w:val="center"/>
        <w:rPr>
          <w:rFonts w:ascii="仿宋_GB2312" w:eastAsia="仿宋_GB2312" w:hAnsi="宋体"/>
          <w:b/>
          <w:spacing w:val="-80"/>
          <w:sz w:val="72"/>
        </w:rPr>
      </w:pPr>
      <w:r>
        <w:rPr>
          <w:rFonts w:ascii="仿宋_GB2312" w:eastAsia="仿宋_GB2312" w:hAnsi="宋体" w:hint="eastAsia"/>
          <w:b/>
          <w:spacing w:val="-80"/>
          <w:sz w:val="72"/>
        </w:rPr>
        <w:t xml:space="preserve">招 标 </w:t>
      </w:r>
      <w:r w:rsidR="00F2364E">
        <w:rPr>
          <w:rFonts w:ascii="仿宋_GB2312" w:eastAsia="仿宋_GB2312" w:hAnsi="宋体" w:hint="eastAsia"/>
          <w:b/>
          <w:spacing w:val="-80"/>
          <w:sz w:val="72"/>
        </w:rPr>
        <w:t>文 件</w:t>
      </w:r>
      <w:r>
        <w:rPr>
          <w:rFonts w:ascii="仿宋_GB2312" w:eastAsia="仿宋_GB2312" w:hAnsi="宋体" w:hint="eastAsia"/>
          <w:b/>
          <w:spacing w:val="-80"/>
          <w:sz w:val="72"/>
        </w:rPr>
        <w:t xml:space="preserve"> </w:t>
      </w:r>
      <w:r>
        <w:rPr>
          <w:rFonts w:ascii="仿宋_GB2312" w:eastAsia="仿宋_GB2312" w:hAnsi="宋体"/>
          <w:b/>
          <w:spacing w:val="-80"/>
          <w:sz w:val="72"/>
        </w:rPr>
        <w:t>澄</w:t>
      </w:r>
      <w:r>
        <w:rPr>
          <w:rFonts w:ascii="仿宋_GB2312" w:eastAsia="仿宋_GB2312" w:hAnsi="宋体" w:hint="eastAsia"/>
          <w:b/>
          <w:spacing w:val="-80"/>
          <w:sz w:val="72"/>
        </w:rPr>
        <w:t xml:space="preserve"> </w:t>
      </w:r>
      <w:r>
        <w:rPr>
          <w:rFonts w:ascii="仿宋_GB2312" w:eastAsia="仿宋_GB2312" w:hAnsi="宋体"/>
          <w:b/>
          <w:spacing w:val="-80"/>
          <w:sz w:val="72"/>
        </w:rPr>
        <w:t>清</w:t>
      </w:r>
    </w:p>
    <w:p w:rsidR="00EE0AEF" w:rsidRDefault="00EE0AEF" w:rsidP="00EE0AEF">
      <w:pPr>
        <w:spacing w:beforeLines="50" w:before="120"/>
        <w:jc w:val="center"/>
        <w:rPr>
          <w:rFonts w:ascii="仿宋_GB2312" w:eastAsia="仿宋_GB2312"/>
          <w:b/>
          <w:sz w:val="52"/>
        </w:rPr>
      </w:pPr>
      <w:r>
        <w:rPr>
          <w:rFonts w:ascii="仿宋_GB2312" w:eastAsia="仿宋_GB2312" w:hint="eastAsia"/>
          <w:b/>
          <w:sz w:val="52"/>
        </w:rPr>
        <w:t>（</w:t>
      </w:r>
      <w:r w:rsidR="002F4994">
        <w:rPr>
          <w:rFonts w:ascii="仿宋_GB2312" w:eastAsia="仿宋_GB2312" w:hint="eastAsia"/>
          <w:b/>
          <w:sz w:val="52"/>
        </w:rPr>
        <w:t>澄清</w:t>
      </w:r>
      <w:r>
        <w:rPr>
          <w:rFonts w:ascii="仿宋_GB2312" w:eastAsia="仿宋_GB2312" w:hint="eastAsia"/>
          <w:b/>
          <w:sz w:val="52"/>
        </w:rPr>
        <w:t>第一</w:t>
      </w:r>
      <w:r w:rsidR="002F4994">
        <w:rPr>
          <w:rFonts w:ascii="仿宋_GB2312" w:eastAsia="仿宋_GB2312" w:hint="eastAsia"/>
          <w:b/>
          <w:sz w:val="52"/>
        </w:rPr>
        <w:t>次</w:t>
      </w:r>
      <w:r>
        <w:rPr>
          <w:rFonts w:ascii="仿宋_GB2312" w:eastAsia="仿宋_GB2312" w:hint="eastAsia"/>
          <w:b/>
          <w:sz w:val="52"/>
        </w:rPr>
        <w:t>）</w:t>
      </w:r>
    </w:p>
    <w:p w:rsidR="006416CC" w:rsidRDefault="006416CC">
      <w:pPr>
        <w:spacing w:beforeLines="50" w:before="120" w:line="360" w:lineRule="auto"/>
        <w:jc w:val="center"/>
        <w:rPr>
          <w:rFonts w:ascii="仿宋_GB2312" w:eastAsia="仿宋_GB2312"/>
          <w:b/>
          <w:sz w:val="52"/>
        </w:rPr>
      </w:pPr>
    </w:p>
    <w:p w:rsidR="006416CC" w:rsidRDefault="006416CC">
      <w:pPr>
        <w:spacing w:line="360" w:lineRule="auto"/>
        <w:rPr>
          <w:rFonts w:ascii="仿宋_GB2312" w:eastAsia="仿宋_GB2312"/>
          <w:b/>
          <w:sz w:val="32"/>
        </w:rPr>
      </w:pPr>
    </w:p>
    <w:p w:rsidR="006416CC" w:rsidRDefault="00F2364E">
      <w:pPr>
        <w:spacing w:line="480" w:lineRule="auto"/>
        <w:ind w:leftChars="200" w:left="2026" w:hangingChars="500" w:hanging="160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招标编号：</w:t>
      </w:r>
      <w:r w:rsidR="00BE32AD" w:rsidRPr="00BE32AD">
        <w:rPr>
          <w:rFonts w:ascii="仿宋_GB2312" w:eastAsia="仿宋_GB2312" w:hint="eastAsia"/>
          <w:b/>
          <w:sz w:val="32"/>
          <w:szCs w:val="32"/>
        </w:rPr>
        <w:t>SY</w:t>
      </w:r>
      <w:r w:rsidR="00BE32AD" w:rsidRPr="00BE32AD">
        <w:rPr>
          <w:rFonts w:ascii="仿宋_GB2312" w:eastAsia="仿宋_GB2312"/>
          <w:b/>
          <w:sz w:val="32"/>
          <w:szCs w:val="32"/>
        </w:rPr>
        <w:t>XX</w:t>
      </w:r>
      <w:r w:rsidR="00BE32AD" w:rsidRPr="00BE32AD">
        <w:rPr>
          <w:rFonts w:ascii="仿宋_GB2312" w:eastAsia="仿宋_GB2312" w:hint="eastAsia"/>
          <w:b/>
          <w:sz w:val="32"/>
          <w:szCs w:val="32"/>
        </w:rPr>
        <w:t>2</w:t>
      </w:r>
      <w:r w:rsidR="00BE32AD" w:rsidRPr="00BE32AD">
        <w:rPr>
          <w:rFonts w:ascii="仿宋_GB2312" w:eastAsia="仿宋_GB2312"/>
          <w:b/>
          <w:sz w:val="32"/>
          <w:szCs w:val="32"/>
        </w:rPr>
        <w:t>0201</w:t>
      </w:r>
      <w:r w:rsidR="00401B84">
        <w:rPr>
          <w:rFonts w:ascii="仿宋_GB2312" w:eastAsia="仿宋_GB2312"/>
          <w:b/>
          <w:sz w:val="32"/>
          <w:szCs w:val="32"/>
        </w:rPr>
        <w:t>0</w:t>
      </w:r>
      <w:r w:rsidR="00BE32AD" w:rsidRPr="00BE32AD">
        <w:rPr>
          <w:rFonts w:ascii="仿宋_GB2312" w:eastAsia="仿宋_GB2312"/>
          <w:b/>
          <w:sz w:val="32"/>
          <w:szCs w:val="32"/>
        </w:rPr>
        <w:t>00</w:t>
      </w:r>
      <w:r w:rsidR="00D75577">
        <w:rPr>
          <w:rFonts w:ascii="仿宋_GB2312" w:eastAsia="仿宋_GB2312"/>
          <w:b/>
          <w:sz w:val="32"/>
          <w:szCs w:val="32"/>
        </w:rPr>
        <w:t>2</w:t>
      </w:r>
    </w:p>
    <w:p w:rsidR="006416CC" w:rsidRDefault="00F2364E">
      <w:pPr>
        <w:spacing w:line="480" w:lineRule="auto"/>
        <w:ind w:leftChars="200" w:left="2026" w:hangingChars="500" w:hanging="160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项目名称：</w:t>
      </w:r>
      <w:r w:rsidR="00BE32AD" w:rsidRPr="00BE32AD">
        <w:rPr>
          <w:rFonts w:ascii="仿宋_GB2312" w:eastAsia="仿宋_GB2312" w:hint="eastAsia"/>
          <w:b/>
          <w:sz w:val="32"/>
          <w:szCs w:val="32"/>
        </w:rPr>
        <w:t>北京三元食品股份有限公司</w:t>
      </w:r>
      <w:r w:rsidR="00D75577" w:rsidRPr="00D75577">
        <w:rPr>
          <w:rFonts w:ascii="仿宋_GB2312" w:eastAsia="仿宋_GB2312" w:hint="eastAsia"/>
          <w:b/>
          <w:sz w:val="32"/>
          <w:szCs w:val="32"/>
        </w:rPr>
        <w:t>服务器升级</w:t>
      </w:r>
      <w:r w:rsidR="00BE32AD" w:rsidRPr="00BE32AD">
        <w:rPr>
          <w:rFonts w:ascii="仿宋_GB2312" w:eastAsia="仿宋_GB2312" w:hint="eastAsia"/>
          <w:b/>
          <w:sz w:val="32"/>
          <w:szCs w:val="32"/>
        </w:rPr>
        <w:t>采购项目</w:t>
      </w:r>
    </w:p>
    <w:p w:rsidR="006416CC" w:rsidRDefault="00F2364E">
      <w:pPr>
        <w:spacing w:line="480" w:lineRule="auto"/>
        <w:ind w:leftChars="200" w:left="2026" w:hangingChars="500" w:hanging="160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 标 人：北京三元食品股份有限公司</w:t>
      </w:r>
    </w:p>
    <w:p w:rsidR="006416CC" w:rsidRDefault="006416CC">
      <w:pPr>
        <w:spacing w:line="480" w:lineRule="auto"/>
        <w:ind w:leftChars="200" w:left="2026" w:hangingChars="500" w:hanging="1606"/>
        <w:jc w:val="left"/>
        <w:rPr>
          <w:rFonts w:ascii="仿宋_GB2312" w:eastAsia="仿宋_GB2312"/>
          <w:b/>
          <w:sz w:val="32"/>
          <w:szCs w:val="32"/>
        </w:rPr>
      </w:pPr>
    </w:p>
    <w:p w:rsidR="00BE32AD" w:rsidRDefault="00BE32AD" w:rsidP="00BE32AD">
      <w:pPr>
        <w:ind w:firstLineChars="1001" w:firstLine="2814"/>
        <w:rPr>
          <w:rFonts w:ascii="仿宋_GB2312" w:eastAsia="仿宋_GB2312"/>
          <w:b/>
          <w:sz w:val="28"/>
        </w:rPr>
      </w:pPr>
    </w:p>
    <w:p w:rsidR="006416CC" w:rsidRDefault="006416CC">
      <w:pPr>
        <w:spacing w:line="480" w:lineRule="auto"/>
        <w:ind w:leftChars="200" w:left="2026" w:hangingChars="500" w:hanging="1606"/>
        <w:jc w:val="left"/>
        <w:rPr>
          <w:rFonts w:ascii="仿宋_GB2312" w:eastAsia="仿宋_GB2312"/>
          <w:b/>
          <w:sz w:val="32"/>
          <w:szCs w:val="32"/>
        </w:rPr>
      </w:pPr>
    </w:p>
    <w:p w:rsidR="006416CC" w:rsidRDefault="006416CC">
      <w:pPr>
        <w:spacing w:line="480" w:lineRule="auto"/>
        <w:ind w:leftChars="200" w:left="2026" w:hangingChars="500" w:hanging="1606"/>
        <w:jc w:val="left"/>
        <w:rPr>
          <w:rFonts w:ascii="仿宋_GB2312" w:eastAsia="仿宋_GB2312"/>
          <w:b/>
          <w:sz w:val="32"/>
          <w:szCs w:val="32"/>
        </w:rPr>
      </w:pPr>
    </w:p>
    <w:p w:rsidR="002F4994" w:rsidRDefault="00F2364E" w:rsidP="00EE0AEF">
      <w:pPr>
        <w:spacing w:line="480" w:lineRule="auto"/>
        <w:jc w:val="center"/>
        <w:rPr>
          <w:b/>
          <w:sz w:val="36"/>
        </w:rPr>
      </w:pPr>
      <w:r>
        <w:rPr>
          <w:rFonts w:ascii="仿宋_GB2312" w:eastAsia="仿宋_GB2312" w:hint="eastAsia"/>
          <w:b/>
          <w:sz w:val="32"/>
          <w:szCs w:val="32"/>
        </w:rPr>
        <w:t>2020年1</w:t>
      </w:r>
      <w:r w:rsidR="00401B84"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b/>
          <w:sz w:val="36"/>
        </w:rPr>
        <w:br w:type="page"/>
      </w:r>
    </w:p>
    <w:p w:rsidR="002F4994" w:rsidRPr="00730C42" w:rsidRDefault="00F6777F" w:rsidP="00F6777F">
      <w:pPr>
        <w:widowControl/>
        <w:spacing w:line="360" w:lineRule="auto"/>
        <w:ind w:firstLineChars="200" w:firstLine="480"/>
        <w:jc w:val="left"/>
        <w:rPr>
          <w:rFonts w:ascii="黑体" w:eastAsia="黑体" w:hAnsi="黑体" w:cs="宋体"/>
          <w:sz w:val="24"/>
        </w:rPr>
      </w:pPr>
      <w:r w:rsidRPr="00730C42">
        <w:rPr>
          <w:rFonts w:ascii="黑体" w:eastAsia="黑体" w:hAnsi="黑体" w:cs="宋体" w:hint="eastAsia"/>
          <w:kern w:val="0"/>
          <w:sz w:val="24"/>
        </w:rPr>
        <w:lastRenderedPageBreak/>
        <w:t>北京三元食品股份有限公司</w:t>
      </w:r>
      <w:r w:rsidRPr="00730C42">
        <w:rPr>
          <w:rFonts w:ascii="黑体" w:eastAsia="黑体" w:hAnsi="黑体" w:cs="宋体"/>
          <w:sz w:val="24"/>
        </w:rPr>
        <w:t>就</w:t>
      </w:r>
      <w:r w:rsidR="00D75577" w:rsidRPr="00D75577">
        <w:rPr>
          <w:rFonts w:ascii="黑体" w:eastAsia="黑体" w:hAnsi="黑体" w:cs="宋体" w:hint="eastAsia"/>
          <w:sz w:val="24"/>
        </w:rPr>
        <w:t>服务器升级</w:t>
      </w:r>
      <w:r w:rsidRPr="00730C42">
        <w:rPr>
          <w:rFonts w:ascii="黑体" w:eastAsia="黑体" w:hAnsi="黑体" w:cs="宋体" w:hint="eastAsia"/>
          <w:sz w:val="24"/>
        </w:rPr>
        <w:t>采购</w:t>
      </w:r>
      <w:r w:rsidRPr="00730C42">
        <w:rPr>
          <w:rFonts w:ascii="黑体" w:eastAsia="黑体" w:hAnsi="黑体" w:cs="宋体"/>
          <w:sz w:val="24"/>
        </w:rPr>
        <w:t>项目进行邀请招标</w:t>
      </w:r>
      <w:r w:rsidRPr="00730C42">
        <w:rPr>
          <w:rFonts w:ascii="黑体" w:eastAsia="黑体" w:hAnsi="黑体" w:cs="宋体" w:hint="eastAsia"/>
          <w:sz w:val="24"/>
        </w:rPr>
        <w:t>，</w:t>
      </w:r>
      <w:r w:rsidR="002F4994" w:rsidRPr="00730C42">
        <w:rPr>
          <w:rFonts w:ascii="黑体" w:eastAsia="黑体" w:hAnsi="黑体" w:cs="宋体" w:hint="eastAsia"/>
          <w:sz w:val="24"/>
        </w:rPr>
        <w:t>现</w:t>
      </w:r>
      <w:r w:rsidR="002F4994" w:rsidRPr="00730C42">
        <w:rPr>
          <w:rFonts w:ascii="黑体" w:eastAsia="黑体" w:hAnsi="黑体" w:cs="宋体"/>
          <w:sz w:val="24"/>
        </w:rPr>
        <w:t>就本项目内容澄清</w:t>
      </w:r>
      <w:r w:rsidR="002F4994" w:rsidRPr="00730C42">
        <w:rPr>
          <w:rFonts w:ascii="黑体" w:eastAsia="黑体" w:hAnsi="黑体" w:cs="宋体" w:hint="eastAsia"/>
          <w:sz w:val="24"/>
        </w:rPr>
        <w:t>如下</w:t>
      </w:r>
      <w:r w:rsidR="002F4994" w:rsidRPr="00730C42">
        <w:rPr>
          <w:rFonts w:ascii="黑体" w:eastAsia="黑体" w:hAnsi="黑体" w:cs="宋体"/>
          <w:sz w:val="24"/>
        </w:rPr>
        <w:t>：</w:t>
      </w:r>
    </w:p>
    <w:p w:rsidR="004B07EF" w:rsidRPr="00730C42" w:rsidRDefault="00495E2F" w:rsidP="00F6777F">
      <w:pPr>
        <w:widowControl/>
        <w:spacing w:line="360" w:lineRule="auto"/>
        <w:ind w:firstLineChars="200" w:firstLine="480"/>
        <w:jc w:val="left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cs="宋体" w:hint="eastAsia"/>
          <w:sz w:val="24"/>
        </w:rPr>
        <w:t>一</w:t>
      </w:r>
      <w:r w:rsidR="004B07EF" w:rsidRPr="00730C42">
        <w:rPr>
          <w:rFonts w:ascii="黑体" w:eastAsia="黑体" w:hAnsi="黑体" w:cs="宋体"/>
          <w:sz w:val="24"/>
        </w:rPr>
        <w:t>、招标公告</w:t>
      </w:r>
      <w:r w:rsidR="004B07EF" w:rsidRPr="00730C42">
        <w:rPr>
          <w:rFonts w:ascii="黑体" w:eastAsia="黑体" w:hAnsi="黑体" w:cs="宋体" w:hint="eastAsia"/>
          <w:sz w:val="24"/>
        </w:rPr>
        <w:t>“</w:t>
      </w:r>
      <w:r w:rsidR="004B07EF" w:rsidRPr="00730C42">
        <w:rPr>
          <w:rFonts w:ascii="黑体" w:eastAsia="黑体" w:hAnsi="黑体" w:cs="宋体" w:hint="eastAsia"/>
          <w:bCs/>
          <w:sz w:val="24"/>
        </w:rPr>
        <w:t>六、投标人</w:t>
      </w:r>
      <w:r w:rsidR="004B07EF" w:rsidRPr="00730C42">
        <w:rPr>
          <w:rFonts w:ascii="黑体" w:eastAsia="黑体" w:hAnsi="黑体" w:cs="宋体"/>
          <w:bCs/>
          <w:sz w:val="24"/>
        </w:rPr>
        <w:t>资格要求</w:t>
      </w:r>
      <w:r w:rsidR="00D76BAC" w:rsidRPr="00730C42">
        <w:rPr>
          <w:rFonts w:ascii="黑体" w:eastAsia="黑体" w:hAnsi="黑体" w:cs="宋体" w:hint="eastAsia"/>
          <w:bCs/>
          <w:sz w:val="24"/>
        </w:rPr>
        <w:t>（二）</w:t>
      </w:r>
      <w:r w:rsidR="00D76BAC" w:rsidRPr="00730C42">
        <w:rPr>
          <w:rFonts w:ascii="黑体" w:eastAsia="黑体" w:hAnsi="黑体" w:cs="宋体"/>
          <w:bCs/>
          <w:sz w:val="24"/>
        </w:rPr>
        <w:t>具有良好的商业信誉和健全的财务会计制度；</w:t>
      </w:r>
      <w:r w:rsidR="004B07EF" w:rsidRPr="00730C42">
        <w:rPr>
          <w:rFonts w:ascii="黑体" w:eastAsia="黑体" w:hAnsi="黑体" w:cs="宋体" w:hint="eastAsia"/>
          <w:bCs/>
          <w:sz w:val="24"/>
        </w:rPr>
        <w:t>”</w:t>
      </w:r>
      <w:r w:rsidR="00D76BAC" w:rsidRPr="00730C42">
        <w:rPr>
          <w:rFonts w:ascii="黑体" w:eastAsia="黑体" w:hAnsi="黑体" w:cs="宋体" w:hint="eastAsia"/>
          <w:bCs/>
          <w:sz w:val="24"/>
        </w:rPr>
        <w:t>修改</w:t>
      </w:r>
      <w:r w:rsidR="00D76BAC" w:rsidRPr="00730C42">
        <w:rPr>
          <w:rFonts w:ascii="黑体" w:eastAsia="黑体" w:hAnsi="黑体" w:cs="宋体"/>
          <w:bCs/>
          <w:sz w:val="24"/>
        </w:rPr>
        <w:t>为：</w:t>
      </w:r>
    </w:p>
    <w:p w:rsidR="00D76BAC" w:rsidRPr="00730C42" w:rsidRDefault="00D76BAC" w:rsidP="00D76BAC">
      <w:pPr>
        <w:spacing w:after="150" w:line="450" w:lineRule="atLeast"/>
        <w:ind w:firstLineChars="200" w:firstLine="480"/>
        <w:rPr>
          <w:rFonts w:ascii="黑体" w:eastAsia="黑体" w:hAnsi="黑体"/>
          <w:sz w:val="24"/>
        </w:rPr>
      </w:pPr>
      <w:r w:rsidRPr="00730C42">
        <w:rPr>
          <w:rFonts w:ascii="黑体" w:eastAsia="黑体" w:hAnsi="黑体" w:cs="宋体" w:hint="eastAsia"/>
          <w:bCs/>
          <w:sz w:val="24"/>
        </w:rPr>
        <w:t>（二）</w:t>
      </w:r>
      <w:r w:rsidRPr="00730C42">
        <w:rPr>
          <w:rFonts w:ascii="黑体" w:eastAsia="黑体" w:hAnsi="黑体" w:cs="宋体"/>
          <w:bCs/>
          <w:sz w:val="24"/>
        </w:rPr>
        <w:t>具有良好的商业信誉和健全的财务会计制度；</w:t>
      </w:r>
      <w:r w:rsidRPr="00730C42">
        <w:rPr>
          <w:rFonts w:ascii="黑体" w:eastAsia="黑体" w:hAnsi="黑体" w:hint="eastAsia"/>
          <w:sz w:val="24"/>
        </w:rPr>
        <w:t>（</w:t>
      </w:r>
      <w:r w:rsidRPr="00730C42">
        <w:rPr>
          <w:rFonts w:ascii="黑体" w:eastAsia="黑体" w:hAnsi="黑体"/>
          <w:sz w:val="24"/>
        </w:rPr>
        <w:t>提供</w:t>
      </w:r>
      <w:r w:rsidRPr="00730C42">
        <w:rPr>
          <w:rFonts w:ascii="黑体" w:eastAsia="黑体" w:hAnsi="黑体"/>
          <w:b/>
          <w:sz w:val="24"/>
        </w:rPr>
        <w:t>近三个月</w:t>
      </w:r>
      <w:r w:rsidRPr="00730C42">
        <w:rPr>
          <w:rFonts w:ascii="黑体" w:eastAsia="黑体" w:hAnsi="黑体" w:hint="eastAsia"/>
          <w:b/>
          <w:sz w:val="24"/>
        </w:rPr>
        <w:t>提交税务</w:t>
      </w:r>
      <w:r w:rsidRPr="00730C42">
        <w:rPr>
          <w:rFonts w:ascii="黑体" w:eastAsia="黑体" w:hAnsi="黑体"/>
          <w:b/>
          <w:sz w:val="24"/>
        </w:rPr>
        <w:t>机关的财务报告复印件</w:t>
      </w:r>
      <w:r w:rsidRPr="00730C42">
        <w:rPr>
          <w:rFonts w:ascii="黑体" w:eastAsia="黑体" w:hAnsi="黑体" w:hint="eastAsia"/>
          <w:b/>
          <w:sz w:val="24"/>
        </w:rPr>
        <w:t>并</w:t>
      </w:r>
      <w:r w:rsidRPr="00730C42">
        <w:rPr>
          <w:rFonts w:ascii="黑体" w:eastAsia="黑体" w:hAnsi="黑体"/>
          <w:b/>
          <w:sz w:val="24"/>
        </w:rPr>
        <w:t>加盖单位公章</w:t>
      </w:r>
      <w:r w:rsidRPr="00730C42">
        <w:rPr>
          <w:rFonts w:ascii="黑体" w:eastAsia="黑体" w:hAnsi="黑体" w:hint="eastAsia"/>
          <w:b/>
          <w:sz w:val="24"/>
        </w:rPr>
        <w:t>）</w:t>
      </w:r>
      <w:r w:rsidRPr="00730C42">
        <w:rPr>
          <w:rFonts w:ascii="黑体" w:eastAsia="黑体" w:hAnsi="黑体" w:hint="eastAsia"/>
          <w:sz w:val="24"/>
        </w:rPr>
        <w:t>；</w:t>
      </w:r>
      <w:r w:rsidRPr="00730C42">
        <w:rPr>
          <w:rFonts w:ascii="黑体" w:eastAsia="黑体" w:hAnsi="黑体"/>
          <w:sz w:val="24"/>
        </w:rPr>
        <w:t>在</w:t>
      </w:r>
      <w:r w:rsidRPr="00730C42">
        <w:rPr>
          <w:rFonts w:ascii="黑体" w:eastAsia="黑体" w:hAnsi="黑体" w:cs="宋体"/>
          <w:bCs/>
          <w:sz w:val="24"/>
        </w:rPr>
        <w:t>信用中国</w:t>
      </w:r>
      <w:r w:rsidRPr="00730C42">
        <w:rPr>
          <w:rFonts w:ascii="黑体" w:eastAsia="黑体" w:hAnsi="黑体"/>
          <w:sz w:val="24"/>
        </w:rPr>
        <w:t>没有不良记录</w:t>
      </w:r>
      <w:r w:rsidRPr="00730C42">
        <w:rPr>
          <w:rFonts w:ascii="黑体" w:eastAsia="黑体" w:hAnsi="黑体" w:hint="eastAsia"/>
          <w:sz w:val="24"/>
        </w:rPr>
        <w:t>；（提供</w:t>
      </w:r>
      <w:r w:rsidRPr="00730C42">
        <w:rPr>
          <w:rFonts w:ascii="黑体" w:eastAsia="黑体" w:hAnsi="黑体" w:cs="宋体"/>
          <w:b/>
          <w:bCs/>
          <w:sz w:val="24"/>
        </w:rPr>
        <w:t>信用中国页面截图</w:t>
      </w:r>
      <w:r w:rsidRPr="00730C42">
        <w:rPr>
          <w:rFonts w:ascii="黑体" w:eastAsia="黑体" w:hAnsi="黑体" w:hint="eastAsia"/>
          <w:b/>
          <w:sz w:val="24"/>
        </w:rPr>
        <w:t>并</w:t>
      </w:r>
      <w:r w:rsidRPr="00730C42">
        <w:rPr>
          <w:rFonts w:ascii="黑体" w:eastAsia="黑体" w:hAnsi="黑体"/>
          <w:b/>
          <w:sz w:val="24"/>
        </w:rPr>
        <w:t>加盖单位公章</w:t>
      </w:r>
      <w:r w:rsidRPr="00730C42">
        <w:rPr>
          <w:rFonts w:ascii="黑体" w:eastAsia="黑体" w:hAnsi="黑体" w:hint="eastAsia"/>
          <w:sz w:val="24"/>
        </w:rPr>
        <w:t>）；提供参加</w:t>
      </w:r>
      <w:r w:rsidR="002B1C9F" w:rsidRPr="00730C42">
        <w:rPr>
          <w:rFonts w:ascii="黑体" w:eastAsia="黑体" w:hAnsi="黑体" w:hint="eastAsia"/>
          <w:sz w:val="24"/>
        </w:rPr>
        <w:t>近</w:t>
      </w:r>
      <w:r w:rsidR="00650BFE" w:rsidRPr="00730C42">
        <w:rPr>
          <w:rFonts w:ascii="黑体" w:eastAsia="黑体" w:hAnsi="黑体" w:hint="eastAsia"/>
          <w:sz w:val="24"/>
        </w:rPr>
        <w:t>三年内</w:t>
      </w:r>
      <w:r w:rsidRPr="00730C42">
        <w:rPr>
          <w:rFonts w:ascii="黑体" w:eastAsia="黑体" w:hAnsi="黑体" w:hint="eastAsia"/>
          <w:sz w:val="24"/>
        </w:rPr>
        <w:t>在经营活动中没有重大违法记录的书面声明；</w:t>
      </w:r>
    </w:p>
    <w:p w:rsidR="00113687" w:rsidRPr="00730C42" w:rsidRDefault="00495E2F" w:rsidP="00113687">
      <w:pPr>
        <w:spacing w:after="150" w:line="450" w:lineRule="atLeast"/>
        <w:ind w:firstLineChars="200" w:firstLine="480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hint="eastAsia"/>
          <w:sz w:val="24"/>
        </w:rPr>
        <w:t>二</w:t>
      </w:r>
      <w:r w:rsidR="00113687" w:rsidRPr="00730C42">
        <w:rPr>
          <w:rFonts w:ascii="黑体" w:eastAsia="黑体" w:hAnsi="黑体"/>
          <w:sz w:val="24"/>
        </w:rPr>
        <w:t>、</w:t>
      </w:r>
      <w:r w:rsidR="00113687" w:rsidRPr="00730C42">
        <w:rPr>
          <w:rFonts w:ascii="黑体" w:eastAsia="黑体" w:hAnsi="黑体" w:cs="宋体"/>
          <w:sz w:val="24"/>
        </w:rPr>
        <w:t>招标公告</w:t>
      </w:r>
      <w:r w:rsidR="00113687" w:rsidRPr="00730C42">
        <w:rPr>
          <w:rFonts w:ascii="黑体" w:eastAsia="黑体" w:hAnsi="黑体" w:cs="宋体" w:hint="eastAsia"/>
          <w:sz w:val="24"/>
        </w:rPr>
        <w:t>“</w:t>
      </w:r>
      <w:r w:rsidR="00113687" w:rsidRPr="00730C42">
        <w:rPr>
          <w:rFonts w:ascii="黑体" w:eastAsia="黑体" w:hAnsi="黑体" w:cs="宋体" w:hint="eastAsia"/>
          <w:bCs/>
          <w:sz w:val="24"/>
        </w:rPr>
        <w:t>六、投标人</w:t>
      </w:r>
      <w:r w:rsidR="00113687" w:rsidRPr="00730C42">
        <w:rPr>
          <w:rFonts w:ascii="黑体" w:eastAsia="黑体" w:hAnsi="黑体" w:cs="宋体"/>
          <w:bCs/>
          <w:sz w:val="24"/>
        </w:rPr>
        <w:t>资格要求（</w:t>
      </w:r>
      <w:r w:rsidR="00113687" w:rsidRPr="00730C42">
        <w:rPr>
          <w:rFonts w:ascii="黑体" w:eastAsia="黑体" w:hAnsi="黑体" w:cs="宋体" w:hint="eastAsia"/>
          <w:bCs/>
          <w:sz w:val="24"/>
        </w:rPr>
        <w:t>四</w:t>
      </w:r>
      <w:r w:rsidR="00113687" w:rsidRPr="00730C42">
        <w:rPr>
          <w:rFonts w:ascii="黑体" w:eastAsia="黑体" w:hAnsi="黑体" w:cs="宋体"/>
          <w:bCs/>
          <w:sz w:val="24"/>
        </w:rPr>
        <w:t>）</w:t>
      </w:r>
      <w:r w:rsidR="00113687" w:rsidRPr="00730C42">
        <w:rPr>
          <w:rFonts w:ascii="黑体" w:eastAsia="黑体" w:hAnsi="黑体"/>
          <w:sz w:val="24"/>
        </w:rPr>
        <w:t>具有履行合同所必需的设备和专业技术能力；</w:t>
      </w:r>
      <w:r w:rsidR="00113687" w:rsidRPr="00730C42">
        <w:rPr>
          <w:rFonts w:ascii="黑体" w:eastAsia="黑体" w:hAnsi="黑体" w:cs="宋体" w:hint="eastAsia"/>
          <w:bCs/>
          <w:sz w:val="24"/>
        </w:rPr>
        <w:t>”修改</w:t>
      </w:r>
      <w:r w:rsidR="00113687" w:rsidRPr="00730C42">
        <w:rPr>
          <w:rFonts w:ascii="黑体" w:eastAsia="黑体" w:hAnsi="黑体" w:cs="宋体"/>
          <w:bCs/>
          <w:sz w:val="24"/>
        </w:rPr>
        <w:t>为：</w:t>
      </w:r>
    </w:p>
    <w:p w:rsidR="00113687" w:rsidRPr="00730C42" w:rsidRDefault="00113687" w:rsidP="00113687">
      <w:pPr>
        <w:spacing w:after="150" w:line="450" w:lineRule="atLeast"/>
        <w:ind w:firstLineChars="200" w:firstLine="480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cs="宋体"/>
          <w:bCs/>
          <w:sz w:val="24"/>
        </w:rPr>
        <w:t>（</w:t>
      </w:r>
      <w:r w:rsidRPr="00730C42">
        <w:rPr>
          <w:rFonts w:ascii="黑体" w:eastAsia="黑体" w:hAnsi="黑体" w:cs="宋体" w:hint="eastAsia"/>
          <w:bCs/>
          <w:sz w:val="24"/>
        </w:rPr>
        <w:t>四</w:t>
      </w:r>
      <w:r w:rsidRPr="00730C42">
        <w:rPr>
          <w:rFonts w:ascii="黑体" w:eastAsia="黑体" w:hAnsi="黑体" w:cs="宋体"/>
          <w:bCs/>
          <w:sz w:val="24"/>
        </w:rPr>
        <w:t>）</w:t>
      </w:r>
      <w:r w:rsidRPr="00730C42">
        <w:rPr>
          <w:rFonts w:ascii="黑体" w:eastAsia="黑体" w:hAnsi="黑体"/>
          <w:sz w:val="24"/>
        </w:rPr>
        <w:t>具有履行合同所必需的设备和专业技术能力；</w:t>
      </w:r>
      <w:r w:rsidRPr="00730C42">
        <w:rPr>
          <w:rFonts w:ascii="黑体" w:eastAsia="黑体" w:hAnsi="黑体" w:hint="eastAsia"/>
          <w:sz w:val="24"/>
        </w:rPr>
        <w:t>（</w:t>
      </w:r>
      <w:r w:rsidRPr="00730C42">
        <w:rPr>
          <w:rFonts w:ascii="黑体" w:eastAsia="黑体" w:hAnsi="黑体"/>
          <w:sz w:val="24"/>
        </w:rPr>
        <w:t>提供投标人所代理厂家</w:t>
      </w:r>
      <w:r w:rsidR="005E4653" w:rsidRPr="00730C42">
        <w:rPr>
          <w:rFonts w:ascii="黑体" w:eastAsia="黑体" w:hAnsi="黑体" w:hint="eastAsia"/>
          <w:sz w:val="24"/>
        </w:rPr>
        <w:t>出具</w:t>
      </w:r>
      <w:r w:rsidRPr="00730C42">
        <w:rPr>
          <w:rFonts w:ascii="黑体" w:eastAsia="黑体" w:hAnsi="黑体"/>
          <w:sz w:val="24"/>
        </w:rPr>
        <w:t>的</w:t>
      </w:r>
      <w:r w:rsidR="001026FB" w:rsidRPr="00730C42">
        <w:rPr>
          <w:rFonts w:ascii="黑体" w:eastAsia="黑体" w:hAnsi="黑体" w:hint="eastAsia"/>
          <w:b/>
          <w:sz w:val="24"/>
        </w:rPr>
        <w:t>授权书</w:t>
      </w:r>
      <w:r w:rsidR="001026FB" w:rsidRPr="00730C42">
        <w:rPr>
          <w:rFonts w:ascii="黑体" w:eastAsia="黑体" w:hAnsi="黑体" w:hint="eastAsia"/>
          <w:sz w:val="24"/>
        </w:rPr>
        <w:t>（格式）或</w:t>
      </w:r>
      <w:r w:rsidR="00E00690" w:rsidRPr="00730C42">
        <w:rPr>
          <w:rFonts w:ascii="黑体" w:eastAsia="黑体" w:hAnsi="黑体"/>
          <w:b/>
          <w:sz w:val="24"/>
        </w:rPr>
        <w:t>代理证书</w:t>
      </w:r>
      <w:r w:rsidRPr="00730C42">
        <w:rPr>
          <w:rFonts w:ascii="黑体" w:eastAsia="黑体" w:hAnsi="黑体"/>
          <w:b/>
          <w:sz w:val="24"/>
        </w:rPr>
        <w:t>复印件</w:t>
      </w:r>
      <w:r w:rsidRPr="00730C42">
        <w:rPr>
          <w:rFonts w:ascii="黑体" w:eastAsia="黑体" w:hAnsi="黑体" w:hint="eastAsia"/>
          <w:b/>
          <w:sz w:val="24"/>
        </w:rPr>
        <w:t>并</w:t>
      </w:r>
      <w:r w:rsidRPr="00730C42">
        <w:rPr>
          <w:rFonts w:ascii="黑体" w:eastAsia="黑体" w:hAnsi="黑体"/>
          <w:b/>
          <w:sz w:val="24"/>
        </w:rPr>
        <w:t>加盖单位公章</w:t>
      </w:r>
      <w:r w:rsidRPr="00730C42">
        <w:rPr>
          <w:rFonts w:ascii="黑体" w:eastAsia="黑体" w:hAnsi="黑体" w:hint="eastAsia"/>
          <w:sz w:val="24"/>
        </w:rPr>
        <w:t>，</w:t>
      </w:r>
      <w:r w:rsidRPr="00730C42">
        <w:rPr>
          <w:rFonts w:ascii="黑体" w:eastAsia="黑体" w:hAnsi="黑体" w:cs="宋体" w:hint="eastAsia"/>
          <w:bCs/>
          <w:sz w:val="24"/>
        </w:rPr>
        <w:t>提供投标人实施同类项目案例的</w:t>
      </w:r>
      <w:r w:rsidRPr="00730C42">
        <w:rPr>
          <w:rFonts w:ascii="黑体" w:eastAsia="黑体" w:hAnsi="黑体" w:cs="宋体" w:hint="eastAsia"/>
          <w:b/>
          <w:bCs/>
          <w:sz w:val="24"/>
        </w:rPr>
        <w:t>合同</w:t>
      </w:r>
      <w:r w:rsidRPr="00730C42">
        <w:rPr>
          <w:rFonts w:ascii="黑体" w:eastAsia="黑体" w:hAnsi="黑体" w:cs="宋体" w:hint="eastAsia"/>
          <w:bCs/>
          <w:sz w:val="24"/>
        </w:rPr>
        <w:t>复印件</w:t>
      </w:r>
      <w:r w:rsidR="009C1233" w:rsidRPr="00730C42">
        <w:rPr>
          <w:rFonts w:ascii="黑体" w:eastAsia="黑体" w:hAnsi="黑体" w:cs="宋体" w:hint="eastAsia"/>
          <w:bCs/>
          <w:sz w:val="24"/>
        </w:rPr>
        <w:t>；提供关于</w:t>
      </w:r>
      <w:r w:rsidR="00D070BB" w:rsidRPr="00730C42">
        <w:rPr>
          <w:rFonts w:ascii="黑体" w:eastAsia="黑体" w:hAnsi="黑体" w:cs="宋体"/>
          <w:bCs/>
          <w:sz w:val="24"/>
        </w:rPr>
        <w:t>本</w:t>
      </w:r>
      <w:r w:rsidR="00D070BB" w:rsidRPr="00730C42">
        <w:rPr>
          <w:rFonts w:ascii="黑体" w:eastAsia="黑体" w:hAnsi="黑体" w:cs="宋体"/>
          <w:b/>
          <w:bCs/>
          <w:sz w:val="24"/>
        </w:rPr>
        <w:t>项目</w:t>
      </w:r>
      <w:r w:rsidR="00BF26B5" w:rsidRPr="00730C42">
        <w:rPr>
          <w:rFonts w:ascii="黑体" w:eastAsia="黑体" w:hAnsi="黑体" w:cs="宋体" w:hint="eastAsia"/>
          <w:b/>
          <w:bCs/>
          <w:sz w:val="24"/>
        </w:rPr>
        <w:t>实施</w:t>
      </w:r>
      <w:r w:rsidR="00BF26B5" w:rsidRPr="00730C42">
        <w:rPr>
          <w:rFonts w:ascii="黑体" w:eastAsia="黑体" w:hAnsi="黑体" w:cs="宋体"/>
          <w:b/>
          <w:bCs/>
          <w:sz w:val="24"/>
        </w:rPr>
        <w:t>方案</w:t>
      </w:r>
      <w:r w:rsidR="00E82C4A" w:rsidRPr="00730C42">
        <w:rPr>
          <w:rFonts w:ascii="黑体" w:eastAsia="黑体" w:hAnsi="黑体" w:cs="宋体" w:hint="eastAsia"/>
          <w:b/>
          <w:bCs/>
          <w:sz w:val="24"/>
        </w:rPr>
        <w:t>简述</w:t>
      </w:r>
      <w:r w:rsidRPr="00730C42">
        <w:rPr>
          <w:rFonts w:ascii="黑体" w:eastAsia="黑体" w:hAnsi="黑体" w:cs="宋体" w:hint="eastAsia"/>
          <w:bCs/>
          <w:sz w:val="24"/>
        </w:rPr>
        <w:t>）</w:t>
      </w:r>
    </w:p>
    <w:p w:rsidR="00A10A9D" w:rsidRDefault="00495E2F" w:rsidP="00501CFF">
      <w:pPr>
        <w:spacing w:after="150" w:line="450" w:lineRule="atLeast"/>
        <w:ind w:firstLineChars="200" w:firstLine="480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cs="宋体" w:hint="eastAsia"/>
          <w:bCs/>
          <w:sz w:val="24"/>
        </w:rPr>
        <w:t>三</w:t>
      </w:r>
      <w:r w:rsidR="00F86083" w:rsidRPr="00730C42">
        <w:rPr>
          <w:rFonts w:ascii="黑体" w:eastAsia="黑体" w:hAnsi="黑体" w:cs="宋体"/>
          <w:bCs/>
          <w:sz w:val="24"/>
        </w:rPr>
        <w:t>、</w:t>
      </w:r>
      <w:r w:rsidR="00E56F5F" w:rsidRPr="00730C42">
        <w:rPr>
          <w:rFonts w:ascii="黑体" w:eastAsia="黑体" w:hAnsi="黑体" w:cs="宋体" w:hint="eastAsia"/>
          <w:bCs/>
          <w:sz w:val="24"/>
        </w:rPr>
        <w:t>招标文件（第二册）</w:t>
      </w:r>
      <w:r w:rsidR="001C6B8C" w:rsidRPr="00730C42">
        <w:rPr>
          <w:rFonts w:ascii="黑体" w:eastAsia="黑体" w:hAnsi="黑体" w:cs="宋体" w:hint="eastAsia"/>
          <w:bCs/>
          <w:sz w:val="24"/>
        </w:rPr>
        <w:t>“</w:t>
      </w:r>
      <w:r w:rsidR="00E56F5F" w:rsidRPr="00730C42">
        <w:rPr>
          <w:rFonts w:ascii="黑体" w:eastAsia="黑体" w:hAnsi="黑体" w:cs="宋体" w:hint="eastAsia"/>
          <w:bCs/>
          <w:sz w:val="24"/>
        </w:rPr>
        <w:t>第五章 投标人须知资料表</w:t>
      </w:r>
      <w:r w:rsidR="001C6B8C" w:rsidRPr="00730C42">
        <w:rPr>
          <w:rFonts w:ascii="黑体" w:eastAsia="黑体" w:hAnsi="黑体" w:hint="eastAsia"/>
          <w:sz w:val="24"/>
        </w:rPr>
        <w:t>”</w:t>
      </w:r>
      <w:r w:rsidR="00A10A9D" w:rsidRPr="00730C42">
        <w:rPr>
          <w:rFonts w:ascii="黑体" w:eastAsia="黑体" w:hAnsi="黑体" w:cs="宋体" w:hint="eastAsia"/>
          <w:bCs/>
          <w:sz w:val="24"/>
        </w:rPr>
        <w:t>修改</w:t>
      </w:r>
      <w:r w:rsidR="000D47E3">
        <w:rPr>
          <w:rFonts w:ascii="黑体" w:eastAsia="黑体" w:hAnsi="黑体" w:cs="宋体" w:hint="eastAsia"/>
          <w:bCs/>
          <w:sz w:val="24"/>
        </w:rPr>
        <w:t>内容</w:t>
      </w:r>
      <w:r w:rsidR="00A050F8">
        <w:rPr>
          <w:rFonts w:ascii="黑体" w:eastAsia="黑体" w:hAnsi="黑体" w:cs="宋体" w:hint="eastAsia"/>
          <w:bCs/>
          <w:sz w:val="24"/>
        </w:rPr>
        <w:t>包括</w:t>
      </w:r>
      <w:r w:rsidR="00A10A9D" w:rsidRPr="00730C42">
        <w:rPr>
          <w:rFonts w:ascii="黑体" w:eastAsia="黑体" w:hAnsi="黑体" w:cs="宋体"/>
          <w:bCs/>
          <w:sz w:val="24"/>
        </w:rPr>
        <w:t>：</w:t>
      </w:r>
    </w:p>
    <w:tbl>
      <w:tblPr>
        <w:tblStyle w:val="ae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8363"/>
      </w:tblGrid>
      <w:tr w:rsidR="000D47E3" w:rsidTr="000C151F">
        <w:trPr>
          <w:jc w:val="center"/>
        </w:trPr>
        <w:tc>
          <w:tcPr>
            <w:tcW w:w="704" w:type="dxa"/>
            <w:vAlign w:val="center"/>
          </w:tcPr>
          <w:p w:rsidR="000D47E3" w:rsidRDefault="000D47E3" w:rsidP="000C151F">
            <w:pPr>
              <w:shd w:val="clear" w:color="auto" w:fill="FFFFFF"/>
              <w:rPr>
                <w:rFonts w:ascii="仿宋_GB2312" w:eastAsia="仿宋_GB2312"/>
                <w:sz w:val="24"/>
              </w:rPr>
            </w:pPr>
            <w:r w:rsidRPr="000C151F">
              <w:rPr>
                <w:rFonts w:ascii="仿宋_GB2312" w:eastAsia="仿宋_GB2312" w:hAnsi="黑体" w:cs="Arial" w:hint="eastAsia"/>
                <w:sz w:val="24"/>
              </w:rPr>
              <w:t>条款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8363" w:type="dxa"/>
            <w:vAlign w:val="center"/>
          </w:tcPr>
          <w:p w:rsidR="000D47E3" w:rsidRDefault="000D47E3" w:rsidP="00192DBD">
            <w:pPr>
              <w:shd w:val="clear" w:color="auto" w:fill="FFFFFF"/>
              <w:spacing w:before="120"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      容</w:t>
            </w:r>
          </w:p>
        </w:tc>
      </w:tr>
      <w:tr w:rsidR="000D47E3" w:rsidTr="000C151F">
        <w:trPr>
          <w:jc w:val="center"/>
        </w:trPr>
        <w:tc>
          <w:tcPr>
            <w:tcW w:w="704" w:type="dxa"/>
            <w:vAlign w:val="center"/>
          </w:tcPr>
          <w:p w:rsidR="000D47E3" w:rsidRDefault="000D47E3" w:rsidP="000778E5">
            <w:pPr>
              <w:spacing w:before="120" w:line="30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*1.2</w:t>
            </w:r>
          </w:p>
        </w:tc>
        <w:tc>
          <w:tcPr>
            <w:tcW w:w="8363" w:type="dxa"/>
          </w:tcPr>
          <w:p w:rsidR="000D47E3" w:rsidRDefault="000D47E3" w:rsidP="000C151F">
            <w:pPr>
              <w:pStyle w:val="af2"/>
              <w:shd w:val="clear" w:color="auto" w:fill="FFFFFF"/>
              <w:snapToGrid w:val="0"/>
              <w:spacing w:line="240" w:lineRule="auto"/>
              <w:ind w:leftChars="-43" w:left="-90" w:firstLine="480"/>
              <w:jc w:val="left"/>
              <w:textAlignment w:val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投标人资格要求：</w:t>
            </w:r>
          </w:p>
          <w:p w:rsidR="000D47E3" w:rsidRDefault="000D47E3" w:rsidP="00AE688D">
            <w:pPr>
              <w:pStyle w:val="af2"/>
              <w:numPr>
                <w:ilvl w:val="0"/>
                <w:numId w:val="7"/>
              </w:numPr>
              <w:shd w:val="clear" w:color="auto" w:fill="FFFFFF"/>
              <w:snapToGrid w:val="0"/>
              <w:spacing w:line="240" w:lineRule="auto"/>
              <w:ind w:leftChars="-43" w:left="1" w:hangingChars="38" w:hanging="91"/>
              <w:jc w:val="left"/>
              <w:textAlignment w:val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投标人必须是在中华人民共和国依照《中华人民共和国公司法》注册，并具有独立法人资格；</w:t>
            </w:r>
          </w:p>
          <w:p w:rsidR="000D47E3" w:rsidRDefault="000D47E3" w:rsidP="00AE688D">
            <w:pPr>
              <w:pStyle w:val="af2"/>
              <w:numPr>
                <w:ilvl w:val="0"/>
                <w:numId w:val="7"/>
              </w:numPr>
              <w:shd w:val="clear" w:color="auto" w:fill="FFFFFF"/>
              <w:snapToGrid w:val="0"/>
              <w:spacing w:line="240" w:lineRule="auto"/>
              <w:ind w:leftChars="-43" w:left="1" w:hangingChars="38" w:hanging="91"/>
              <w:jc w:val="left"/>
              <w:textAlignment w:val="auto"/>
              <w:rPr>
                <w:rFonts w:ascii="仿宋_GB2312" w:eastAsia="仿宋_GB2312" w:hAnsi="仿宋"/>
                <w:sz w:val="24"/>
                <w:szCs w:val="24"/>
              </w:rPr>
            </w:pPr>
            <w:r w:rsidRPr="0027684E">
              <w:rPr>
                <w:rFonts w:ascii="仿宋_GB2312" w:eastAsia="仿宋_GB2312" w:hAnsi="仿宋" w:hint="eastAsia"/>
                <w:sz w:val="24"/>
                <w:szCs w:val="24"/>
              </w:rPr>
              <w:t>投标人如不是制造商，需提供制造厂家出具的授权书或所投产品的代理证书；提供实施同类项目案例的合同复印件；提供本项目实施方案简述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</w:p>
          <w:p w:rsidR="000D47E3" w:rsidRDefault="000D47E3" w:rsidP="00AE688D">
            <w:pPr>
              <w:pStyle w:val="af2"/>
              <w:numPr>
                <w:ilvl w:val="0"/>
                <w:numId w:val="7"/>
              </w:numPr>
              <w:shd w:val="clear" w:color="auto" w:fill="FFFFFF"/>
              <w:snapToGrid w:val="0"/>
              <w:spacing w:line="240" w:lineRule="auto"/>
              <w:ind w:leftChars="-43" w:left="1" w:hangingChars="38" w:hanging="91"/>
              <w:jc w:val="left"/>
              <w:textAlignment w:val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近三年无处于被责令停业、财产被接管、冻结、破产状态；</w:t>
            </w:r>
          </w:p>
          <w:p w:rsidR="000D47E3" w:rsidRDefault="000D47E3" w:rsidP="00AE688D">
            <w:pPr>
              <w:pStyle w:val="af2"/>
              <w:numPr>
                <w:ilvl w:val="0"/>
                <w:numId w:val="7"/>
              </w:numPr>
              <w:shd w:val="clear" w:color="auto" w:fill="FFFFFF"/>
              <w:snapToGrid w:val="0"/>
              <w:spacing w:line="240" w:lineRule="auto"/>
              <w:ind w:leftChars="-43" w:left="1" w:hangingChars="38" w:hanging="91"/>
              <w:jc w:val="left"/>
              <w:textAlignment w:val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近三年在经营活动中没有重大违法记录；</w:t>
            </w:r>
          </w:p>
          <w:p w:rsidR="000D47E3" w:rsidRPr="002040D7" w:rsidRDefault="000D47E3" w:rsidP="00AE688D">
            <w:pPr>
              <w:pStyle w:val="af2"/>
              <w:numPr>
                <w:ilvl w:val="0"/>
                <w:numId w:val="7"/>
              </w:numPr>
              <w:shd w:val="clear" w:color="auto" w:fill="FFFFFF"/>
              <w:snapToGrid w:val="0"/>
              <w:spacing w:line="240" w:lineRule="auto"/>
              <w:ind w:leftChars="-43" w:left="1" w:hangingChars="38" w:hanging="91"/>
              <w:jc w:val="left"/>
              <w:textAlignment w:val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本项目不接受联合体投标。</w:t>
            </w:r>
          </w:p>
        </w:tc>
      </w:tr>
      <w:tr w:rsidR="000D47E3" w:rsidTr="000C151F">
        <w:trPr>
          <w:jc w:val="center"/>
        </w:trPr>
        <w:tc>
          <w:tcPr>
            <w:tcW w:w="704" w:type="dxa"/>
            <w:vAlign w:val="center"/>
          </w:tcPr>
          <w:p w:rsidR="000D47E3" w:rsidRDefault="000D47E3" w:rsidP="00192DBD">
            <w:pPr>
              <w:spacing w:before="120" w:line="30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1.9</w:t>
            </w:r>
          </w:p>
        </w:tc>
        <w:tc>
          <w:tcPr>
            <w:tcW w:w="8363" w:type="dxa"/>
            <w:vAlign w:val="center"/>
          </w:tcPr>
          <w:p w:rsidR="000D47E3" w:rsidRDefault="000D47E3" w:rsidP="00C4715E">
            <w:pPr>
              <w:shd w:val="clear" w:color="auto" w:fill="FFFFFF"/>
              <w:rPr>
                <w:rFonts w:ascii="仿宋_GB2312" w:eastAsia="仿宋_GB2312" w:hAnsi="黑体" w:cs="Arial"/>
                <w:sz w:val="24"/>
              </w:rPr>
            </w:pPr>
            <w:r>
              <w:rPr>
                <w:rFonts w:ascii="仿宋_GB2312" w:eastAsia="仿宋_GB2312" w:hAnsi="黑体" w:cs="Arial" w:hint="eastAsia"/>
                <w:sz w:val="24"/>
              </w:rPr>
              <w:t>对投标人信用信息的具体要求：</w:t>
            </w:r>
            <w:r w:rsidRPr="002040D7">
              <w:rPr>
                <w:rFonts w:ascii="仿宋_GB2312" w:eastAsia="仿宋_GB2312" w:hAnsi="黑体" w:cs="Arial" w:hint="eastAsia"/>
                <w:sz w:val="24"/>
              </w:rPr>
              <w:t>在信用中国未显示失信惩戒、行政处罚、风险提示相关内容。</w:t>
            </w:r>
          </w:p>
        </w:tc>
      </w:tr>
      <w:tr w:rsidR="000D47E3" w:rsidTr="000C151F">
        <w:trPr>
          <w:jc w:val="center"/>
        </w:trPr>
        <w:tc>
          <w:tcPr>
            <w:tcW w:w="704" w:type="dxa"/>
            <w:vAlign w:val="center"/>
          </w:tcPr>
          <w:p w:rsidR="000D47E3" w:rsidRDefault="000D47E3" w:rsidP="000C151F">
            <w:pPr>
              <w:shd w:val="clear" w:color="auto" w:fill="FFFFFF"/>
              <w:rPr>
                <w:rFonts w:ascii="仿宋_GB2312" w:eastAsia="仿宋_GB2312" w:hAnsi="宋体"/>
                <w:sz w:val="24"/>
                <w:highlight w:val="yellow"/>
              </w:rPr>
            </w:pPr>
            <w:r w:rsidRPr="000C151F">
              <w:rPr>
                <w:rFonts w:ascii="仿宋_GB2312" w:eastAsia="仿宋_GB2312" w:hAnsi="黑体" w:cs="Arial" w:hint="eastAsia"/>
                <w:sz w:val="24"/>
              </w:rPr>
              <w:t>附件</w:t>
            </w:r>
            <w:r>
              <w:rPr>
                <w:rFonts w:ascii="仿宋_GB2312" w:eastAsia="仿宋_GB2312" w:hAnsi="宋体" w:hint="eastAsia"/>
                <w:sz w:val="24"/>
              </w:rPr>
              <w:t>7-7</w:t>
            </w:r>
          </w:p>
        </w:tc>
        <w:tc>
          <w:tcPr>
            <w:tcW w:w="8363" w:type="dxa"/>
            <w:vAlign w:val="center"/>
          </w:tcPr>
          <w:p w:rsidR="000D47E3" w:rsidRDefault="000D47E3" w:rsidP="00C4715E">
            <w:pPr>
              <w:shd w:val="clear" w:color="auto" w:fill="FFFFFF"/>
              <w:rPr>
                <w:rFonts w:ascii="仿宋_GB2312" w:eastAsia="仿宋_GB2312"/>
                <w:sz w:val="24"/>
              </w:rPr>
            </w:pPr>
            <w:r w:rsidRPr="00D16BA0">
              <w:rPr>
                <w:rFonts w:ascii="仿宋_GB2312" w:eastAsia="仿宋_GB2312" w:hint="eastAsia"/>
                <w:sz w:val="24"/>
              </w:rPr>
              <w:t>须</w:t>
            </w:r>
            <w:r w:rsidRPr="00C4715E">
              <w:rPr>
                <w:rFonts w:ascii="仿宋_GB2312" w:eastAsia="仿宋_GB2312" w:hAnsi="仿宋" w:hint="eastAsia"/>
                <w:sz w:val="24"/>
              </w:rPr>
              <w:t>提供</w:t>
            </w:r>
            <w:r w:rsidRPr="00D16BA0">
              <w:rPr>
                <w:rFonts w:ascii="仿宋_GB2312" w:eastAsia="仿宋_GB2312" w:hint="eastAsia"/>
                <w:sz w:val="24"/>
              </w:rPr>
              <w:t>近</w:t>
            </w:r>
            <w:r w:rsidRPr="00C4715E">
              <w:rPr>
                <w:rFonts w:ascii="仿宋_GB2312" w:eastAsia="仿宋_GB2312" w:hAnsi="黑体" w:cs="Arial" w:hint="eastAsia"/>
                <w:sz w:val="24"/>
              </w:rPr>
              <w:t>三个月</w:t>
            </w:r>
            <w:r w:rsidRPr="00D16BA0">
              <w:rPr>
                <w:rFonts w:ascii="仿宋_GB2312" w:eastAsia="仿宋_GB2312" w:hint="eastAsia"/>
                <w:sz w:val="24"/>
              </w:rPr>
              <w:t>投标人财务状况证明文件，包括近三个月提交税务机关的财务</w:t>
            </w:r>
            <w:r w:rsidRPr="000C151F">
              <w:rPr>
                <w:rFonts w:ascii="仿宋_GB2312" w:eastAsia="仿宋_GB2312" w:hAnsi="黑体" w:cs="Arial" w:hint="eastAsia"/>
                <w:sz w:val="24"/>
              </w:rPr>
              <w:t>报告</w:t>
            </w:r>
            <w:r w:rsidRPr="00D16BA0"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F47477" w:rsidRDefault="005E4653" w:rsidP="00EF1464">
      <w:pPr>
        <w:spacing w:after="150" w:line="450" w:lineRule="atLeast"/>
        <w:ind w:firstLineChars="200" w:firstLine="480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cs="宋体" w:hint="eastAsia"/>
          <w:bCs/>
          <w:sz w:val="24"/>
        </w:rPr>
        <w:t>四</w:t>
      </w:r>
      <w:r w:rsidR="00F47477" w:rsidRPr="00730C42">
        <w:rPr>
          <w:rFonts w:ascii="黑体" w:eastAsia="黑体" w:hAnsi="黑体" w:cs="宋体"/>
          <w:bCs/>
          <w:sz w:val="24"/>
        </w:rPr>
        <w:t>、</w:t>
      </w:r>
      <w:r w:rsidR="00A050F8" w:rsidRPr="00730C42">
        <w:rPr>
          <w:rFonts w:ascii="黑体" w:eastAsia="黑体" w:hAnsi="黑体" w:cs="宋体" w:hint="eastAsia"/>
          <w:bCs/>
          <w:sz w:val="24"/>
        </w:rPr>
        <w:t>招标文件（第二册）“</w:t>
      </w:r>
      <w:r w:rsidR="00A050F8" w:rsidRPr="00730C42">
        <w:rPr>
          <w:rFonts w:ascii="黑体" w:eastAsia="黑体" w:hAnsi="黑体" w:hint="eastAsia"/>
          <w:b/>
          <w:sz w:val="24"/>
        </w:rPr>
        <w:t>附表一资格审查评审表</w:t>
      </w:r>
      <w:r w:rsidR="00A050F8" w:rsidRPr="00730C42">
        <w:rPr>
          <w:rFonts w:ascii="黑体" w:eastAsia="黑体" w:hAnsi="黑体"/>
          <w:sz w:val="24"/>
        </w:rPr>
        <w:t>”，</w:t>
      </w:r>
      <w:r w:rsidR="00A050F8" w:rsidRPr="00730C42">
        <w:rPr>
          <w:rFonts w:ascii="黑体" w:eastAsia="黑体" w:hAnsi="黑体" w:cs="宋体" w:hint="eastAsia"/>
          <w:bCs/>
          <w:sz w:val="24"/>
        </w:rPr>
        <w:t>修改内容</w:t>
      </w:r>
      <w:r w:rsidR="00A050F8">
        <w:rPr>
          <w:rFonts w:ascii="黑体" w:eastAsia="黑体" w:hAnsi="黑体" w:cs="宋体" w:hint="eastAsia"/>
          <w:bCs/>
          <w:sz w:val="24"/>
        </w:rPr>
        <w:t>包括</w:t>
      </w:r>
      <w:r w:rsidR="00A050F8" w:rsidRPr="00730C42">
        <w:rPr>
          <w:rFonts w:ascii="黑体" w:eastAsia="黑体" w:hAnsi="黑体" w:cs="宋体"/>
          <w:bCs/>
          <w:sz w:val="24"/>
        </w:rPr>
        <w:t>：</w:t>
      </w:r>
    </w:p>
    <w:tbl>
      <w:tblPr>
        <w:tblStyle w:val="ae"/>
        <w:tblW w:w="9073" w:type="dxa"/>
        <w:tblInd w:w="-431" w:type="dxa"/>
        <w:tblLook w:val="04A0" w:firstRow="1" w:lastRow="0" w:firstColumn="1" w:lastColumn="0" w:noHBand="0" w:noVBand="1"/>
      </w:tblPr>
      <w:tblGrid>
        <w:gridCol w:w="568"/>
        <w:gridCol w:w="3686"/>
        <w:gridCol w:w="2976"/>
        <w:gridCol w:w="1843"/>
      </w:tblGrid>
      <w:tr w:rsidR="00026A96" w:rsidTr="007B1AD1">
        <w:tc>
          <w:tcPr>
            <w:tcW w:w="568" w:type="dxa"/>
            <w:vAlign w:val="center"/>
          </w:tcPr>
          <w:p w:rsidR="00026A96" w:rsidRDefault="00026A96" w:rsidP="00AE688D">
            <w:pPr>
              <w:shd w:val="clear" w:color="auto" w:fill="FFFFFF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026A96" w:rsidRDefault="00026A96" w:rsidP="00026A96">
            <w:pPr>
              <w:shd w:val="clear" w:color="auto" w:fill="FFFFFF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项目内容</w:t>
            </w:r>
          </w:p>
        </w:tc>
        <w:tc>
          <w:tcPr>
            <w:tcW w:w="2976" w:type="dxa"/>
            <w:vAlign w:val="center"/>
          </w:tcPr>
          <w:p w:rsidR="00026A96" w:rsidRDefault="00026A96" w:rsidP="00026A96">
            <w:pPr>
              <w:shd w:val="clear" w:color="auto" w:fill="FFFFFF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合格条件</w:t>
            </w:r>
          </w:p>
        </w:tc>
        <w:tc>
          <w:tcPr>
            <w:tcW w:w="1843" w:type="dxa"/>
            <w:vAlign w:val="center"/>
          </w:tcPr>
          <w:p w:rsidR="00026A96" w:rsidRDefault="00026A96" w:rsidP="00AE688D">
            <w:pPr>
              <w:shd w:val="clear" w:color="auto" w:fill="FFFFFF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投标人具备</w:t>
            </w:r>
          </w:p>
          <w:p w:rsidR="00026A96" w:rsidRDefault="00026A96" w:rsidP="00AE688D">
            <w:pPr>
              <w:shd w:val="clear" w:color="auto" w:fill="FFFFFF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的条件或说明</w:t>
            </w:r>
          </w:p>
        </w:tc>
      </w:tr>
      <w:tr w:rsidR="00026A96" w:rsidTr="007B1AD1">
        <w:tc>
          <w:tcPr>
            <w:tcW w:w="568" w:type="dxa"/>
            <w:vAlign w:val="center"/>
          </w:tcPr>
          <w:p w:rsidR="00026A96" w:rsidRDefault="00026A96" w:rsidP="00026A96">
            <w:pPr>
              <w:shd w:val="clear" w:color="auto" w:fill="FFFFFF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026A96" w:rsidRDefault="00026A96" w:rsidP="00ED58E0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 w:rsidRPr="00026A96">
              <w:rPr>
                <w:rFonts w:ascii="仿宋_GB2312" w:eastAsia="仿宋_GB2312" w:hAnsi="仿宋" w:hint="eastAsia"/>
                <w:sz w:val="24"/>
              </w:rPr>
              <w:t>经销商授权书或代理证书，实施同类项目案例的合同，本项目实施方案简述；</w:t>
            </w:r>
          </w:p>
        </w:tc>
        <w:tc>
          <w:tcPr>
            <w:tcW w:w="2976" w:type="dxa"/>
            <w:vAlign w:val="center"/>
          </w:tcPr>
          <w:p w:rsidR="00026A96" w:rsidRDefault="00026A96" w:rsidP="00026A96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 w:rsidRPr="00026A96">
              <w:rPr>
                <w:rFonts w:ascii="仿宋_GB2312" w:eastAsia="仿宋_GB2312" w:hAnsi="仿宋" w:hint="eastAsia"/>
                <w:sz w:val="24"/>
              </w:rPr>
              <w:t>投标人如不是制造商，需提供制造厂家出具的项目授权书或经销商代理证书；</w:t>
            </w:r>
          </w:p>
        </w:tc>
        <w:tc>
          <w:tcPr>
            <w:tcW w:w="1843" w:type="dxa"/>
            <w:vAlign w:val="center"/>
          </w:tcPr>
          <w:p w:rsidR="00026A96" w:rsidRDefault="00ED58E0" w:rsidP="007B1AD1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 w:rsidRPr="00ED58E0">
              <w:rPr>
                <w:rFonts w:ascii="仿宋_GB2312" w:eastAsia="仿宋_GB2312" w:hAnsi="仿宋" w:hint="eastAsia"/>
                <w:sz w:val="24"/>
              </w:rPr>
              <w:t>提供授权书或代理证书复印件并加盖公章</w:t>
            </w:r>
          </w:p>
        </w:tc>
      </w:tr>
      <w:tr w:rsidR="00C45B7F" w:rsidTr="007B1AD1">
        <w:tc>
          <w:tcPr>
            <w:tcW w:w="568" w:type="dxa"/>
            <w:vAlign w:val="center"/>
          </w:tcPr>
          <w:p w:rsidR="00C45B7F" w:rsidRDefault="00C45B7F" w:rsidP="00C45B7F">
            <w:pPr>
              <w:shd w:val="clear" w:color="auto" w:fill="FFFFFF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3</w:t>
            </w:r>
          </w:p>
        </w:tc>
        <w:tc>
          <w:tcPr>
            <w:tcW w:w="3686" w:type="dxa"/>
            <w:vAlign w:val="center"/>
          </w:tcPr>
          <w:p w:rsidR="00C45B7F" w:rsidRDefault="00C45B7F" w:rsidP="00171344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 w:rsidRPr="005B4349">
              <w:rPr>
                <w:rFonts w:ascii="仿宋_GB2312" w:eastAsia="仿宋_GB2312" w:hAnsi="仿宋" w:hint="eastAsia"/>
                <w:sz w:val="24"/>
              </w:rPr>
              <w:t>近一年提交税务机关的财务报告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r w:rsidRPr="005B4349">
              <w:rPr>
                <w:rFonts w:ascii="仿宋_GB2312" w:eastAsia="仿宋_GB2312" w:hAnsi="仿宋" w:hint="eastAsia"/>
                <w:sz w:val="24"/>
              </w:rPr>
              <w:t>信用中国页面截图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r w:rsidRPr="005B4349">
              <w:rPr>
                <w:rFonts w:ascii="仿宋_GB2312" w:eastAsia="仿宋_GB2312" w:hAnsi="仿宋" w:hint="eastAsia"/>
                <w:sz w:val="24"/>
              </w:rPr>
              <w:t>前三年内在经营活动中</w:t>
            </w:r>
            <w:r>
              <w:rPr>
                <w:rFonts w:ascii="仿宋_GB2312" w:eastAsia="仿宋_GB2312" w:hAnsi="仿宋" w:hint="eastAsia"/>
                <w:sz w:val="24"/>
              </w:rPr>
              <w:t>无</w:t>
            </w:r>
            <w:r w:rsidRPr="005B4349">
              <w:rPr>
                <w:rFonts w:ascii="仿宋_GB2312" w:eastAsia="仿宋_GB2312" w:hAnsi="仿宋" w:hint="eastAsia"/>
                <w:sz w:val="24"/>
              </w:rPr>
              <w:t>重大违法记录的书面声明</w:t>
            </w:r>
          </w:p>
        </w:tc>
        <w:tc>
          <w:tcPr>
            <w:tcW w:w="2976" w:type="dxa"/>
            <w:vAlign w:val="center"/>
          </w:tcPr>
          <w:p w:rsidR="00C45B7F" w:rsidRDefault="00C45B7F" w:rsidP="00171344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近三年无处于被责令停业、财产被接管、冻结、破产状态并提供企业信用网截图</w:t>
            </w:r>
          </w:p>
        </w:tc>
        <w:tc>
          <w:tcPr>
            <w:tcW w:w="1843" w:type="dxa"/>
            <w:vAlign w:val="center"/>
          </w:tcPr>
          <w:p w:rsidR="00C45B7F" w:rsidRDefault="00C45B7F" w:rsidP="007B1AD1">
            <w:pPr>
              <w:rPr>
                <w:rFonts w:ascii="黑体" w:eastAsia="黑体" w:hAnsi="黑体" w:cs="Arial"/>
                <w:sz w:val="24"/>
              </w:rPr>
            </w:pPr>
          </w:p>
        </w:tc>
      </w:tr>
    </w:tbl>
    <w:p w:rsidR="003A0531" w:rsidRPr="00730C42" w:rsidRDefault="002B201E" w:rsidP="003A0531">
      <w:pPr>
        <w:shd w:val="clear" w:color="auto" w:fill="FFFFFF"/>
        <w:tabs>
          <w:tab w:val="left" w:pos="1260"/>
          <w:tab w:val="left" w:pos="1620"/>
        </w:tabs>
        <w:adjustRightInd w:val="0"/>
        <w:spacing w:line="360" w:lineRule="auto"/>
        <w:ind w:firstLineChars="200" w:firstLine="480"/>
        <w:textAlignment w:val="baseline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cs="Arial" w:hint="eastAsia"/>
          <w:sz w:val="24"/>
        </w:rPr>
        <w:t>五</w:t>
      </w:r>
      <w:r w:rsidR="00795786" w:rsidRPr="00730C42">
        <w:rPr>
          <w:rFonts w:ascii="黑体" w:eastAsia="黑体" w:hAnsi="黑体" w:cs="Arial"/>
          <w:sz w:val="24"/>
        </w:rPr>
        <w:t>、</w:t>
      </w:r>
      <w:r w:rsidR="003A0531" w:rsidRPr="00730C42">
        <w:rPr>
          <w:rFonts w:ascii="黑体" w:eastAsia="黑体" w:hAnsi="黑体" w:cs="宋体" w:hint="eastAsia"/>
          <w:bCs/>
          <w:sz w:val="24"/>
        </w:rPr>
        <w:t>招标文件（第二册）“</w:t>
      </w:r>
      <w:r w:rsidR="003A0531" w:rsidRPr="00730C42">
        <w:rPr>
          <w:rFonts w:ascii="黑体" w:eastAsia="黑体" w:hAnsi="黑体" w:hint="eastAsia"/>
          <w:b/>
          <w:sz w:val="24"/>
        </w:rPr>
        <w:t>附表三-</w:t>
      </w:r>
      <w:r w:rsidR="003A0531" w:rsidRPr="00730C42">
        <w:rPr>
          <w:rFonts w:ascii="黑体" w:eastAsia="黑体" w:hAnsi="黑体" w:hint="eastAsia"/>
          <w:b/>
          <w:sz w:val="28"/>
          <w:szCs w:val="28"/>
        </w:rPr>
        <w:t>评审表</w:t>
      </w:r>
      <w:r w:rsidR="003A0531" w:rsidRPr="00730C42">
        <w:rPr>
          <w:rFonts w:ascii="黑体" w:eastAsia="黑体" w:hAnsi="黑体" w:hint="eastAsia"/>
          <w:b/>
          <w:sz w:val="24"/>
        </w:rPr>
        <w:t>”</w:t>
      </w:r>
      <w:r w:rsidR="003A0531" w:rsidRPr="00730C42">
        <w:rPr>
          <w:rFonts w:ascii="黑体" w:eastAsia="黑体" w:hAnsi="黑体"/>
          <w:sz w:val="24"/>
        </w:rPr>
        <w:t xml:space="preserve"> ，</w:t>
      </w:r>
      <w:r w:rsidR="003A0531" w:rsidRPr="00730C42">
        <w:rPr>
          <w:rFonts w:ascii="黑体" w:eastAsia="黑体" w:hAnsi="黑体" w:cs="宋体" w:hint="eastAsia"/>
          <w:bCs/>
          <w:sz w:val="24"/>
        </w:rPr>
        <w:t>修改内容</w:t>
      </w:r>
      <w:r w:rsidR="009179E9">
        <w:rPr>
          <w:rFonts w:ascii="黑体" w:eastAsia="黑体" w:hAnsi="黑体" w:cs="宋体" w:hint="eastAsia"/>
          <w:bCs/>
          <w:sz w:val="24"/>
        </w:rPr>
        <w:t>包括</w:t>
      </w:r>
      <w:r w:rsidR="003A0531" w:rsidRPr="00730C42">
        <w:rPr>
          <w:rFonts w:ascii="黑体" w:eastAsia="黑体" w:hAnsi="黑体" w:cs="宋体"/>
          <w:bCs/>
          <w:sz w:val="24"/>
        </w:rPr>
        <w:t>：</w:t>
      </w:r>
    </w:p>
    <w:tbl>
      <w:tblPr>
        <w:tblStyle w:val="ae"/>
        <w:tblW w:w="9073" w:type="dxa"/>
        <w:tblInd w:w="-431" w:type="dxa"/>
        <w:tblLook w:val="04A0" w:firstRow="1" w:lastRow="0" w:firstColumn="1" w:lastColumn="0" w:noHBand="0" w:noVBand="1"/>
      </w:tblPr>
      <w:tblGrid>
        <w:gridCol w:w="426"/>
        <w:gridCol w:w="709"/>
        <w:gridCol w:w="142"/>
        <w:gridCol w:w="992"/>
        <w:gridCol w:w="709"/>
        <w:gridCol w:w="6095"/>
      </w:tblGrid>
      <w:tr w:rsidR="000D437B" w:rsidTr="00732AC0">
        <w:tc>
          <w:tcPr>
            <w:tcW w:w="1135" w:type="dxa"/>
            <w:gridSpan w:val="2"/>
            <w:vAlign w:val="center"/>
          </w:tcPr>
          <w:p w:rsidR="000D437B" w:rsidRDefault="000D437B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7938" w:type="dxa"/>
            <w:gridSpan w:val="4"/>
            <w:vAlign w:val="center"/>
          </w:tcPr>
          <w:p w:rsidR="000D437B" w:rsidRDefault="000D437B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A、商务部分【 10％ 】 </w:t>
            </w:r>
          </w:p>
        </w:tc>
      </w:tr>
      <w:tr w:rsidR="000D437B" w:rsidTr="00732AC0">
        <w:tc>
          <w:tcPr>
            <w:tcW w:w="2269" w:type="dxa"/>
            <w:gridSpan w:val="4"/>
            <w:vAlign w:val="center"/>
          </w:tcPr>
          <w:p w:rsidR="000D437B" w:rsidRDefault="000D437B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评分内容</w:t>
            </w:r>
          </w:p>
        </w:tc>
        <w:tc>
          <w:tcPr>
            <w:tcW w:w="709" w:type="dxa"/>
            <w:vAlign w:val="center"/>
          </w:tcPr>
          <w:p w:rsidR="000D437B" w:rsidRDefault="000D437B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分值</w:t>
            </w:r>
          </w:p>
        </w:tc>
        <w:tc>
          <w:tcPr>
            <w:tcW w:w="6095" w:type="dxa"/>
            <w:vAlign w:val="center"/>
          </w:tcPr>
          <w:p w:rsidR="000D437B" w:rsidRDefault="000D437B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评分说明</w:t>
            </w:r>
          </w:p>
        </w:tc>
      </w:tr>
      <w:tr w:rsidR="00171344" w:rsidTr="00732AC0">
        <w:tc>
          <w:tcPr>
            <w:tcW w:w="426" w:type="dxa"/>
            <w:vMerge w:val="restart"/>
            <w:vAlign w:val="center"/>
          </w:tcPr>
          <w:p w:rsidR="00171344" w:rsidRDefault="00171344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171344" w:rsidRDefault="00171344" w:rsidP="000D437B">
            <w:pPr>
              <w:shd w:val="clear" w:color="auto" w:fill="FFFFFF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企业综合实力(6分)</w:t>
            </w:r>
          </w:p>
        </w:tc>
        <w:tc>
          <w:tcPr>
            <w:tcW w:w="992" w:type="dxa"/>
            <w:vAlign w:val="center"/>
          </w:tcPr>
          <w:p w:rsidR="00171344" w:rsidRDefault="00171344" w:rsidP="000D437B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（1）注册资金</w:t>
            </w:r>
          </w:p>
        </w:tc>
        <w:tc>
          <w:tcPr>
            <w:tcW w:w="709" w:type="dxa"/>
            <w:vAlign w:val="center"/>
          </w:tcPr>
          <w:p w:rsidR="00171344" w:rsidRDefault="00171344" w:rsidP="000D437B">
            <w:pPr>
              <w:shd w:val="clear" w:color="auto" w:fill="FFFFFF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2分</w:t>
            </w:r>
          </w:p>
        </w:tc>
        <w:tc>
          <w:tcPr>
            <w:tcW w:w="6095" w:type="dxa"/>
            <w:vAlign w:val="center"/>
          </w:tcPr>
          <w:p w:rsidR="00171344" w:rsidRDefault="00171344" w:rsidP="000D437B">
            <w:pPr>
              <w:shd w:val="clear" w:color="auto" w:fill="FFFFFF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注册资金超过500万人民币得1分，每增加100万加0.2分，最高2分。</w:t>
            </w:r>
          </w:p>
        </w:tc>
      </w:tr>
      <w:tr w:rsidR="00171344" w:rsidTr="00732AC0">
        <w:tc>
          <w:tcPr>
            <w:tcW w:w="426" w:type="dxa"/>
            <w:vMerge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（2）盈利情况</w:t>
            </w:r>
          </w:p>
        </w:tc>
        <w:tc>
          <w:tcPr>
            <w:tcW w:w="709" w:type="dxa"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2分</w:t>
            </w:r>
          </w:p>
        </w:tc>
        <w:tc>
          <w:tcPr>
            <w:tcW w:w="6095" w:type="dxa"/>
            <w:vAlign w:val="center"/>
          </w:tcPr>
          <w:p w:rsidR="00171344" w:rsidRDefault="00171344" w:rsidP="006346E1">
            <w:pPr>
              <w:shd w:val="clear" w:color="auto" w:fill="FFFFFF"/>
              <w:rPr>
                <w:rFonts w:ascii="黑体" w:eastAsia="黑体" w:hAnsi="黑体"/>
                <w:sz w:val="24"/>
              </w:rPr>
            </w:pPr>
            <w:r w:rsidRPr="00171344">
              <w:rPr>
                <w:rFonts w:ascii="仿宋_GB2312" w:eastAsia="仿宋_GB2312" w:hAnsi="仿宋" w:hint="eastAsia"/>
                <w:sz w:val="24"/>
              </w:rPr>
              <w:t>以会计事务所提供的年度财务审计报告中的净利润为依据，近三年均盈利得2分，近三年中有两年盈利得1分，近三年中有一年盈利得0.5分。未提供近三个月提交税务机关的财务报告的不得分。</w:t>
            </w:r>
          </w:p>
        </w:tc>
      </w:tr>
      <w:tr w:rsidR="00171344" w:rsidTr="00732AC0">
        <w:tc>
          <w:tcPr>
            <w:tcW w:w="426" w:type="dxa"/>
            <w:vMerge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（3）供货周期</w:t>
            </w:r>
          </w:p>
        </w:tc>
        <w:tc>
          <w:tcPr>
            <w:tcW w:w="709" w:type="dxa"/>
            <w:vAlign w:val="center"/>
          </w:tcPr>
          <w:p w:rsidR="00171344" w:rsidRDefault="00171344" w:rsidP="000D437B">
            <w:pPr>
              <w:spacing w:after="150" w:line="45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2分</w:t>
            </w:r>
          </w:p>
        </w:tc>
        <w:tc>
          <w:tcPr>
            <w:tcW w:w="6095" w:type="dxa"/>
            <w:vAlign w:val="center"/>
          </w:tcPr>
          <w:p w:rsidR="00171344" w:rsidRDefault="00171344" w:rsidP="009179E9">
            <w:pPr>
              <w:shd w:val="clear" w:color="auto" w:fill="FFFFFF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本批次设备供货周期不超过</w:t>
            </w:r>
            <w:r w:rsidR="006346E1">
              <w:rPr>
                <w:rFonts w:ascii="仿宋_GB2312" w:eastAsia="仿宋_GB2312" w:hAnsi="仿宋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0天，得满分2分。每超出5天（含）扣1分，供货周期超过30天（含）不得分。</w:t>
            </w:r>
          </w:p>
        </w:tc>
      </w:tr>
    </w:tbl>
    <w:p w:rsidR="0054551D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以上澄清作为招标文件的有效组成部分，请投标人收到本澄清后，签署下面的回执并盖章</w:t>
      </w:r>
      <w:r w:rsidRPr="00E43116">
        <w:rPr>
          <w:rFonts w:ascii="黑体" w:eastAsia="黑体" w:hAnsi="黑体" w:cs="Arial"/>
          <w:sz w:val="26"/>
          <w:szCs w:val="26"/>
        </w:rPr>
        <w:t>，</w:t>
      </w:r>
      <w:hyperlink r:id="rId8" w:history="1">
        <w:r w:rsidR="00C3050C" w:rsidRPr="00E43116">
          <w:rPr>
            <w:rStyle w:val="af0"/>
            <w:rFonts w:ascii="黑体" w:eastAsia="黑体" w:hAnsi="黑体" w:cs="Arial"/>
            <w:color w:val="auto"/>
            <w:sz w:val="26"/>
            <w:szCs w:val="26"/>
            <w:u w:val="none"/>
          </w:rPr>
          <w:t>扫描文件发送邮件至</w:t>
        </w:r>
        <w:r w:rsidR="00C3050C" w:rsidRPr="00E43116">
          <w:rPr>
            <w:rStyle w:val="af0"/>
            <w:rFonts w:ascii="黑体" w:eastAsia="黑体" w:hAnsi="黑体" w:cs="Arial"/>
            <w:color w:val="auto"/>
            <w:sz w:val="26"/>
            <w:szCs w:val="26"/>
          </w:rPr>
          <w:t>zhufengjie@sanyuan.com.cn</w:t>
        </w:r>
      </w:hyperlink>
      <w:r w:rsidRPr="00730C42">
        <w:rPr>
          <w:rFonts w:ascii="黑体" w:eastAsia="黑体" w:hAnsi="黑体" w:cs="Arial"/>
          <w:sz w:val="26"/>
          <w:szCs w:val="26"/>
        </w:rPr>
        <w:t>。</w:t>
      </w:r>
    </w:p>
    <w:p w:rsidR="0054551D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联系人：</w:t>
      </w:r>
      <w:r w:rsidRPr="00730C42">
        <w:rPr>
          <w:rFonts w:ascii="黑体" w:eastAsia="黑体" w:hAnsi="黑体" w:cs="Arial" w:hint="eastAsia"/>
          <w:sz w:val="26"/>
          <w:szCs w:val="26"/>
        </w:rPr>
        <w:t>朱凤</w:t>
      </w:r>
      <w:r w:rsidRPr="00730C42">
        <w:rPr>
          <w:rFonts w:ascii="黑体" w:eastAsia="黑体" w:hAnsi="黑体" w:cs="Arial"/>
          <w:sz w:val="26"/>
          <w:szCs w:val="26"/>
        </w:rPr>
        <w:t>杰</w:t>
      </w:r>
    </w:p>
    <w:p w:rsidR="0054551D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 xml:space="preserve">联系方式：18910005828 </w:t>
      </w:r>
    </w:p>
    <w:p w:rsid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日期：20</w:t>
      </w:r>
      <w:r w:rsidR="0054551D" w:rsidRPr="00730C42">
        <w:rPr>
          <w:rFonts w:ascii="黑体" w:eastAsia="黑体" w:hAnsi="黑体" w:cs="Arial"/>
          <w:sz w:val="26"/>
          <w:szCs w:val="26"/>
        </w:rPr>
        <w:t>20</w:t>
      </w:r>
      <w:r w:rsidRPr="00730C42">
        <w:rPr>
          <w:rFonts w:ascii="黑体" w:eastAsia="黑体" w:hAnsi="黑体" w:cs="Arial"/>
          <w:sz w:val="26"/>
          <w:szCs w:val="26"/>
        </w:rPr>
        <w:t>-1</w:t>
      </w:r>
      <w:r w:rsidR="0054551D" w:rsidRPr="00730C42">
        <w:rPr>
          <w:rFonts w:ascii="黑体" w:eastAsia="黑体" w:hAnsi="黑体" w:cs="Arial"/>
          <w:sz w:val="26"/>
          <w:szCs w:val="26"/>
        </w:rPr>
        <w:t>1</w:t>
      </w:r>
      <w:r w:rsidRPr="00730C42">
        <w:rPr>
          <w:rFonts w:ascii="黑体" w:eastAsia="黑体" w:hAnsi="黑体" w:cs="Arial"/>
          <w:sz w:val="26"/>
          <w:szCs w:val="26"/>
        </w:rPr>
        <w:t>-</w:t>
      </w:r>
      <w:r w:rsidR="0054551D" w:rsidRPr="00730C42">
        <w:rPr>
          <w:rFonts w:ascii="黑体" w:eastAsia="黑体" w:hAnsi="黑体" w:cs="Arial"/>
          <w:sz w:val="26"/>
          <w:szCs w:val="26"/>
        </w:rPr>
        <w:t>03</w:t>
      </w:r>
    </w:p>
    <w:p w:rsidR="00732AC0" w:rsidRPr="00730C42" w:rsidRDefault="00732AC0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</w:p>
    <w:p w:rsidR="002C3F6E" w:rsidRDefault="002C3F6E" w:rsidP="002C3F6E">
      <w:pPr>
        <w:spacing w:after="150" w:line="450" w:lineRule="atLeast"/>
        <w:ind w:firstLineChars="200" w:firstLine="520"/>
        <w:jc w:val="center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回函</w:t>
      </w:r>
    </w:p>
    <w:p w:rsidR="00732AC0" w:rsidRPr="00730C42" w:rsidRDefault="00732AC0" w:rsidP="002C3F6E">
      <w:pPr>
        <w:spacing w:after="150" w:line="450" w:lineRule="atLeast"/>
        <w:ind w:firstLineChars="200" w:firstLine="520"/>
        <w:jc w:val="center"/>
        <w:rPr>
          <w:rFonts w:ascii="黑体" w:eastAsia="黑体" w:hAnsi="黑体" w:cs="Arial"/>
          <w:sz w:val="26"/>
          <w:szCs w:val="26"/>
        </w:rPr>
      </w:pPr>
    </w:p>
    <w:p w:rsidR="006A17D9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回执致</w:t>
      </w:r>
      <w:r w:rsidRPr="00730C42">
        <w:rPr>
          <w:rFonts w:ascii="黑体" w:eastAsia="黑体" w:hAnsi="黑体" w:cs="Arial"/>
          <w:sz w:val="26"/>
          <w:szCs w:val="26"/>
          <w:u w:val="thick"/>
        </w:rPr>
        <w:t>_北京</w:t>
      </w:r>
      <w:r w:rsidRPr="00730C42">
        <w:rPr>
          <w:rFonts w:ascii="黑体" w:eastAsia="黑体" w:hAnsi="黑体" w:cs="Arial" w:hint="eastAsia"/>
          <w:sz w:val="26"/>
          <w:szCs w:val="26"/>
          <w:u w:val="thick"/>
        </w:rPr>
        <w:t>三元</w:t>
      </w:r>
      <w:r w:rsidRPr="00730C42">
        <w:rPr>
          <w:rFonts w:ascii="黑体" w:eastAsia="黑体" w:hAnsi="黑体" w:cs="Arial"/>
          <w:sz w:val="26"/>
          <w:szCs w:val="26"/>
          <w:u w:val="thick"/>
        </w:rPr>
        <w:t>食品股份有限公司</w:t>
      </w:r>
      <w:r w:rsidRPr="00730C42">
        <w:rPr>
          <w:rFonts w:ascii="黑体" w:eastAsia="黑体" w:hAnsi="黑体" w:cs="Arial"/>
          <w:sz w:val="26"/>
          <w:szCs w:val="26"/>
        </w:rPr>
        <w:t>：</w:t>
      </w:r>
    </w:p>
    <w:p w:rsidR="0054551D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我公司</w:t>
      </w:r>
      <w:r w:rsidR="0054551D" w:rsidRPr="00730C42">
        <w:rPr>
          <w:rFonts w:ascii="黑体" w:eastAsia="黑体" w:hAnsi="黑体" w:cs="Arial"/>
          <w:sz w:val="26"/>
          <w:szCs w:val="26"/>
          <w:u w:val="single"/>
        </w:rPr>
        <w:t xml:space="preserve">                </w:t>
      </w:r>
      <w:r w:rsidRPr="00730C42">
        <w:rPr>
          <w:rFonts w:ascii="黑体" w:eastAsia="黑体" w:hAnsi="黑体" w:cs="Arial"/>
          <w:sz w:val="26"/>
          <w:szCs w:val="26"/>
        </w:rPr>
        <w:t>已经收到_</w:t>
      </w:r>
      <w:r w:rsidR="0054551D" w:rsidRPr="00730C42">
        <w:rPr>
          <w:rFonts w:ascii="黑体" w:eastAsia="黑体" w:hAnsi="黑体" w:cs="Arial" w:hint="eastAsia"/>
          <w:sz w:val="26"/>
          <w:szCs w:val="26"/>
          <w:u w:val="thick"/>
        </w:rPr>
        <w:t>北京三元食品股份有限公司</w:t>
      </w:r>
      <w:r w:rsidR="00D75577" w:rsidRPr="00D75577">
        <w:rPr>
          <w:rFonts w:ascii="黑体" w:eastAsia="黑体" w:hAnsi="黑体" w:cs="Arial" w:hint="eastAsia"/>
          <w:sz w:val="26"/>
          <w:szCs w:val="26"/>
          <w:u w:val="thick"/>
        </w:rPr>
        <w:t>服务器升级</w:t>
      </w:r>
      <w:bookmarkStart w:id="0" w:name="_GoBack"/>
      <w:bookmarkEnd w:id="0"/>
      <w:r w:rsidR="0054551D" w:rsidRPr="00730C42">
        <w:rPr>
          <w:rFonts w:ascii="黑体" w:eastAsia="黑体" w:hAnsi="黑体" w:cs="Arial" w:hint="eastAsia"/>
          <w:sz w:val="26"/>
          <w:szCs w:val="26"/>
          <w:u w:val="thick"/>
        </w:rPr>
        <w:t>采购项目</w:t>
      </w:r>
      <w:r w:rsidRPr="00730C42">
        <w:rPr>
          <w:rFonts w:ascii="黑体" w:eastAsia="黑体" w:hAnsi="黑体" w:cs="Arial"/>
          <w:sz w:val="26"/>
          <w:szCs w:val="26"/>
        </w:rPr>
        <w:t>《招标文件澄清》，共</w:t>
      </w:r>
      <w:r w:rsidRPr="00730C42">
        <w:rPr>
          <w:rFonts w:ascii="黑体" w:eastAsia="黑体" w:hAnsi="黑体" w:cs="Arial"/>
          <w:sz w:val="26"/>
          <w:szCs w:val="26"/>
          <w:u w:val="single"/>
        </w:rPr>
        <w:t>_</w:t>
      </w:r>
      <w:r w:rsidR="006A17D9" w:rsidRPr="00730C42">
        <w:rPr>
          <w:rFonts w:ascii="黑体" w:eastAsia="黑体" w:hAnsi="黑体" w:cs="Arial"/>
          <w:sz w:val="26"/>
          <w:szCs w:val="26"/>
          <w:u w:val="single"/>
        </w:rPr>
        <w:t>3</w:t>
      </w:r>
      <w:r w:rsidRPr="00730C42">
        <w:rPr>
          <w:rFonts w:ascii="黑体" w:eastAsia="黑体" w:hAnsi="黑体" w:cs="Arial"/>
          <w:sz w:val="26"/>
          <w:szCs w:val="26"/>
          <w:u w:val="single"/>
        </w:rPr>
        <w:t>_</w:t>
      </w:r>
      <w:r w:rsidRPr="00730C42">
        <w:rPr>
          <w:rFonts w:ascii="黑体" w:eastAsia="黑体" w:hAnsi="黑体" w:cs="Arial"/>
          <w:sz w:val="26"/>
          <w:szCs w:val="26"/>
        </w:rPr>
        <w:t>页。</w:t>
      </w:r>
    </w:p>
    <w:p w:rsidR="0054551D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此据！</w:t>
      </w:r>
    </w:p>
    <w:p w:rsidR="0054551D" w:rsidRPr="00730C42" w:rsidRDefault="002C3F6E" w:rsidP="00EE3D96">
      <w:pPr>
        <w:spacing w:after="150" w:line="450" w:lineRule="atLeast"/>
        <w:ind w:firstLineChars="200" w:firstLine="520"/>
        <w:rPr>
          <w:rFonts w:ascii="黑体" w:eastAsia="黑体" w:hAnsi="黑体" w:cs="Arial"/>
          <w:sz w:val="26"/>
          <w:szCs w:val="26"/>
        </w:rPr>
      </w:pPr>
      <w:r w:rsidRPr="00730C42">
        <w:rPr>
          <w:rFonts w:ascii="黑体" w:eastAsia="黑体" w:hAnsi="黑体" w:cs="Arial"/>
          <w:sz w:val="26"/>
          <w:szCs w:val="26"/>
        </w:rPr>
        <w:t>投标人：</w:t>
      </w:r>
      <w:r w:rsidRPr="00730C42">
        <w:rPr>
          <w:rFonts w:ascii="黑体" w:eastAsia="黑体" w:hAnsi="黑体" w:cs="Arial"/>
          <w:sz w:val="26"/>
          <w:szCs w:val="26"/>
          <w:u w:val="single"/>
        </w:rPr>
        <w:t>_</w:t>
      </w:r>
      <w:r w:rsidR="0054551D" w:rsidRPr="00730C42">
        <w:rPr>
          <w:rFonts w:ascii="黑体" w:eastAsia="黑体" w:hAnsi="黑体" w:cs="Arial"/>
          <w:sz w:val="26"/>
          <w:szCs w:val="26"/>
          <w:u w:val="single"/>
        </w:rPr>
        <w:t xml:space="preserve">     </w:t>
      </w:r>
      <w:r w:rsidRPr="00730C42">
        <w:rPr>
          <w:rFonts w:ascii="黑体" w:eastAsia="黑体" w:hAnsi="黑体" w:cs="Arial"/>
          <w:sz w:val="26"/>
          <w:szCs w:val="26"/>
        </w:rPr>
        <w:t>__（盖章）</w:t>
      </w:r>
    </w:p>
    <w:p w:rsidR="00113687" w:rsidRPr="00730C42" w:rsidRDefault="002C3F6E" w:rsidP="00113687">
      <w:pPr>
        <w:spacing w:after="150" w:line="450" w:lineRule="atLeast"/>
        <w:ind w:firstLineChars="200" w:firstLine="520"/>
        <w:rPr>
          <w:rFonts w:ascii="黑体" w:eastAsia="黑体" w:hAnsi="黑体" w:cs="宋体"/>
          <w:bCs/>
          <w:sz w:val="24"/>
        </w:rPr>
      </w:pPr>
      <w:r w:rsidRPr="00730C42">
        <w:rPr>
          <w:rFonts w:ascii="黑体" w:eastAsia="黑体" w:hAnsi="黑体" w:cs="Arial"/>
          <w:sz w:val="26"/>
          <w:szCs w:val="26"/>
        </w:rPr>
        <w:t>日期：</w:t>
      </w:r>
    </w:p>
    <w:sectPr w:rsidR="00113687" w:rsidRPr="00730C42" w:rsidSect="00774BD6">
      <w:pgSz w:w="11907" w:h="16840"/>
      <w:pgMar w:top="1440" w:right="1797" w:bottom="1440" w:left="1797" w:header="851" w:footer="851" w:gutter="0"/>
      <w:pgNumType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5E" w:rsidRDefault="0017215E">
      <w:r>
        <w:separator/>
      </w:r>
    </w:p>
  </w:endnote>
  <w:endnote w:type="continuationSeparator" w:id="0">
    <w:p w:rsidR="0017215E" w:rsidRDefault="0017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5E" w:rsidRDefault="0017215E">
      <w:r>
        <w:separator/>
      </w:r>
    </w:p>
  </w:footnote>
  <w:footnote w:type="continuationSeparator" w:id="0">
    <w:p w:rsidR="0017215E" w:rsidRDefault="0017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032E8AE"/>
    <w:multiLevelType w:val="singleLevel"/>
    <w:tmpl w:val="C032E8A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CDB5614"/>
    <w:multiLevelType w:val="multilevel"/>
    <w:tmpl w:val="0CDB5614"/>
    <w:lvl w:ilvl="0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5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1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2">
    <w:nsid w:val="395B0AA0"/>
    <w:multiLevelType w:val="multilevel"/>
    <w:tmpl w:val="395B0AA0"/>
    <w:lvl w:ilvl="0">
      <w:start w:val="1"/>
      <w:numFmt w:val="decimal"/>
      <w:lvlText w:val="（%1）"/>
      <w:lvlJc w:val="left"/>
      <w:pPr>
        <w:ind w:left="131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9" w:hanging="420"/>
      </w:pPr>
    </w:lvl>
    <w:lvl w:ilvl="2">
      <w:start w:val="1"/>
      <w:numFmt w:val="lowerRoman"/>
      <w:lvlText w:val="%3."/>
      <w:lvlJc w:val="right"/>
      <w:pPr>
        <w:ind w:left="1859" w:hanging="420"/>
      </w:pPr>
    </w:lvl>
    <w:lvl w:ilvl="3">
      <w:start w:val="1"/>
      <w:numFmt w:val="decimal"/>
      <w:lvlText w:val="%4."/>
      <w:lvlJc w:val="left"/>
      <w:pPr>
        <w:ind w:left="2279" w:hanging="420"/>
      </w:pPr>
    </w:lvl>
    <w:lvl w:ilvl="4">
      <w:start w:val="1"/>
      <w:numFmt w:val="lowerLetter"/>
      <w:lvlText w:val="%5)"/>
      <w:lvlJc w:val="left"/>
      <w:pPr>
        <w:ind w:left="2699" w:hanging="420"/>
      </w:pPr>
    </w:lvl>
    <w:lvl w:ilvl="5">
      <w:start w:val="1"/>
      <w:numFmt w:val="lowerRoman"/>
      <w:lvlText w:val="%6."/>
      <w:lvlJc w:val="right"/>
      <w:pPr>
        <w:ind w:left="3119" w:hanging="420"/>
      </w:pPr>
    </w:lvl>
    <w:lvl w:ilvl="6">
      <w:start w:val="1"/>
      <w:numFmt w:val="decimal"/>
      <w:lvlText w:val="%7."/>
      <w:lvlJc w:val="left"/>
      <w:pPr>
        <w:ind w:left="3539" w:hanging="420"/>
      </w:pPr>
    </w:lvl>
    <w:lvl w:ilvl="7">
      <w:start w:val="1"/>
      <w:numFmt w:val="lowerLetter"/>
      <w:lvlText w:val="%8)"/>
      <w:lvlJc w:val="left"/>
      <w:pPr>
        <w:ind w:left="3959" w:hanging="420"/>
      </w:pPr>
    </w:lvl>
    <w:lvl w:ilvl="8">
      <w:start w:val="1"/>
      <w:numFmt w:val="lowerRoman"/>
      <w:lvlText w:val="%9."/>
      <w:lvlJc w:val="right"/>
      <w:pPr>
        <w:ind w:left="4379" w:hanging="420"/>
      </w:pPr>
    </w:lvl>
  </w:abstractNum>
  <w:abstractNum w:abstractNumId="3">
    <w:nsid w:val="3DA0FE98"/>
    <w:multiLevelType w:val="singleLevel"/>
    <w:tmpl w:val="3DA0FE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6410131A"/>
    <w:multiLevelType w:val="multilevel"/>
    <w:tmpl w:val="641013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671A2298"/>
    <w:multiLevelType w:val="multilevel"/>
    <w:tmpl w:val="671A2298"/>
    <w:lvl w:ilvl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6">
    <w:nsid w:val="697B62F2"/>
    <w:multiLevelType w:val="multilevel"/>
    <w:tmpl w:val="697B62F2"/>
    <w:lvl w:ilvl="0">
      <w:start w:val="1"/>
      <w:numFmt w:val="decimal"/>
      <w:lvlText w:val="%1）"/>
      <w:lvlJc w:val="left"/>
      <w:pPr>
        <w:ind w:left="1260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C6"/>
    <w:rsid w:val="000010F3"/>
    <w:rsid w:val="00011B61"/>
    <w:rsid w:val="00014645"/>
    <w:rsid w:val="0002498A"/>
    <w:rsid w:val="00026A96"/>
    <w:rsid w:val="000562D4"/>
    <w:rsid w:val="000708A0"/>
    <w:rsid w:val="000778E5"/>
    <w:rsid w:val="000813C0"/>
    <w:rsid w:val="00082918"/>
    <w:rsid w:val="000A2BD6"/>
    <w:rsid w:val="000B7FA7"/>
    <w:rsid w:val="000C151F"/>
    <w:rsid w:val="000D25D7"/>
    <w:rsid w:val="000D437B"/>
    <w:rsid w:val="000D47E3"/>
    <w:rsid w:val="000E6B9B"/>
    <w:rsid w:val="001026FB"/>
    <w:rsid w:val="00113687"/>
    <w:rsid w:val="001324A5"/>
    <w:rsid w:val="00133E3A"/>
    <w:rsid w:val="00165390"/>
    <w:rsid w:val="00171344"/>
    <w:rsid w:val="0017215E"/>
    <w:rsid w:val="001735D0"/>
    <w:rsid w:val="00181810"/>
    <w:rsid w:val="001878C5"/>
    <w:rsid w:val="00194380"/>
    <w:rsid w:val="001C282F"/>
    <w:rsid w:val="001C6B8C"/>
    <w:rsid w:val="001E0318"/>
    <w:rsid w:val="001E1F4E"/>
    <w:rsid w:val="001E203F"/>
    <w:rsid w:val="001E70C4"/>
    <w:rsid w:val="002040D7"/>
    <w:rsid w:val="00227437"/>
    <w:rsid w:val="0024683D"/>
    <w:rsid w:val="0025254C"/>
    <w:rsid w:val="002603A3"/>
    <w:rsid w:val="0027684E"/>
    <w:rsid w:val="00293192"/>
    <w:rsid w:val="002B1C9F"/>
    <w:rsid w:val="002B201E"/>
    <w:rsid w:val="002B7C97"/>
    <w:rsid w:val="002C3F6E"/>
    <w:rsid w:val="002D0267"/>
    <w:rsid w:val="002E4CD4"/>
    <w:rsid w:val="002F4994"/>
    <w:rsid w:val="002F5634"/>
    <w:rsid w:val="003059CB"/>
    <w:rsid w:val="00372186"/>
    <w:rsid w:val="00386A1B"/>
    <w:rsid w:val="003929BB"/>
    <w:rsid w:val="0039510A"/>
    <w:rsid w:val="003972C3"/>
    <w:rsid w:val="003A0531"/>
    <w:rsid w:val="003A12AB"/>
    <w:rsid w:val="003C1D6D"/>
    <w:rsid w:val="003C3CAE"/>
    <w:rsid w:val="00401B84"/>
    <w:rsid w:val="00402D82"/>
    <w:rsid w:val="004058D7"/>
    <w:rsid w:val="004076FC"/>
    <w:rsid w:val="004502C0"/>
    <w:rsid w:val="004549CB"/>
    <w:rsid w:val="0047356C"/>
    <w:rsid w:val="00480A4B"/>
    <w:rsid w:val="00481E47"/>
    <w:rsid w:val="004864C7"/>
    <w:rsid w:val="00495E2F"/>
    <w:rsid w:val="004A1F24"/>
    <w:rsid w:val="004B07EF"/>
    <w:rsid w:val="004B1643"/>
    <w:rsid w:val="004B6803"/>
    <w:rsid w:val="004D6AF6"/>
    <w:rsid w:val="004E2662"/>
    <w:rsid w:val="004E2DF7"/>
    <w:rsid w:val="004E31ED"/>
    <w:rsid w:val="004F6B0C"/>
    <w:rsid w:val="004F7B26"/>
    <w:rsid w:val="00501CFF"/>
    <w:rsid w:val="00502558"/>
    <w:rsid w:val="005269C0"/>
    <w:rsid w:val="005272F4"/>
    <w:rsid w:val="005428A4"/>
    <w:rsid w:val="0054551D"/>
    <w:rsid w:val="00545DC8"/>
    <w:rsid w:val="00552882"/>
    <w:rsid w:val="005909A9"/>
    <w:rsid w:val="005A31AF"/>
    <w:rsid w:val="005A5805"/>
    <w:rsid w:val="005B05A5"/>
    <w:rsid w:val="005D0E60"/>
    <w:rsid w:val="005D22F2"/>
    <w:rsid w:val="005D2C7B"/>
    <w:rsid w:val="005D6B96"/>
    <w:rsid w:val="005E460C"/>
    <w:rsid w:val="005E4653"/>
    <w:rsid w:val="005E5526"/>
    <w:rsid w:val="005E6492"/>
    <w:rsid w:val="006027B8"/>
    <w:rsid w:val="00622265"/>
    <w:rsid w:val="006346E1"/>
    <w:rsid w:val="006416CC"/>
    <w:rsid w:val="00650BFE"/>
    <w:rsid w:val="006722B2"/>
    <w:rsid w:val="00673284"/>
    <w:rsid w:val="00694A69"/>
    <w:rsid w:val="006A17D9"/>
    <w:rsid w:val="006D5127"/>
    <w:rsid w:val="006E437F"/>
    <w:rsid w:val="00712B0B"/>
    <w:rsid w:val="00713885"/>
    <w:rsid w:val="00730C42"/>
    <w:rsid w:val="00732AC0"/>
    <w:rsid w:val="00757E3A"/>
    <w:rsid w:val="00761C04"/>
    <w:rsid w:val="00763B9C"/>
    <w:rsid w:val="007719FE"/>
    <w:rsid w:val="00774BD6"/>
    <w:rsid w:val="00795786"/>
    <w:rsid w:val="007B1AD1"/>
    <w:rsid w:val="007E6769"/>
    <w:rsid w:val="007E7401"/>
    <w:rsid w:val="007F5C79"/>
    <w:rsid w:val="007F75FD"/>
    <w:rsid w:val="008002FD"/>
    <w:rsid w:val="008147DA"/>
    <w:rsid w:val="008271A0"/>
    <w:rsid w:val="008537EE"/>
    <w:rsid w:val="00863A63"/>
    <w:rsid w:val="00867EA2"/>
    <w:rsid w:val="008809CD"/>
    <w:rsid w:val="008818C3"/>
    <w:rsid w:val="008A1A18"/>
    <w:rsid w:val="008A20B1"/>
    <w:rsid w:val="008C0437"/>
    <w:rsid w:val="008D115E"/>
    <w:rsid w:val="008D63D6"/>
    <w:rsid w:val="008E7AE1"/>
    <w:rsid w:val="008F06E7"/>
    <w:rsid w:val="008F356F"/>
    <w:rsid w:val="00916585"/>
    <w:rsid w:val="009179E9"/>
    <w:rsid w:val="00941AD3"/>
    <w:rsid w:val="00943AFB"/>
    <w:rsid w:val="00955A85"/>
    <w:rsid w:val="00956C3D"/>
    <w:rsid w:val="0095716E"/>
    <w:rsid w:val="00962A7D"/>
    <w:rsid w:val="00985994"/>
    <w:rsid w:val="00985A3F"/>
    <w:rsid w:val="00986E52"/>
    <w:rsid w:val="009978F3"/>
    <w:rsid w:val="009C1233"/>
    <w:rsid w:val="009E5167"/>
    <w:rsid w:val="00A00053"/>
    <w:rsid w:val="00A050F8"/>
    <w:rsid w:val="00A10A9D"/>
    <w:rsid w:val="00A1666A"/>
    <w:rsid w:val="00A22649"/>
    <w:rsid w:val="00A51EF7"/>
    <w:rsid w:val="00A57843"/>
    <w:rsid w:val="00A6082D"/>
    <w:rsid w:val="00A778A9"/>
    <w:rsid w:val="00A84375"/>
    <w:rsid w:val="00A9675F"/>
    <w:rsid w:val="00AA0830"/>
    <w:rsid w:val="00AB632A"/>
    <w:rsid w:val="00AC3E0C"/>
    <w:rsid w:val="00AD1582"/>
    <w:rsid w:val="00AE27A2"/>
    <w:rsid w:val="00AE688D"/>
    <w:rsid w:val="00AF3EB9"/>
    <w:rsid w:val="00B014AF"/>
    <w:rsid w:val="00B04E29"/>
    <w:rsid w:val="00B13BA5"/>
    <w:rsid w:val="00B352E6"/>
    <w:rsid w:val="00B523FC"/>
    <w:rsid w:val="00B60A10"/>
    <w:rsid w:val="00B85EE3"/>
    <w:rsid w:val="00BA4A50"/>
    <w:rsid w:val="00BC0831"/>
    <w:rsid w:val="00BC6826"/>
    <w:rsid w:val="00BC783F"/>
    <w:rsid w:val="00BD0B1C"/>
    <w:rsid w:val="00BE32AD"/>
    <w:rsid w:val="00BF26B5"/>
    <w:rsid w:val="00C060BE"/>
    <w:rsid w:val="00C3050C"/>
    <w:rsid w:val="00C31BE6"/>
    <w:rsid w:val="00C3340F"/>
    <w:rsid w:val="00C34F4B"/>
    <w:rsid w:val="00C45B7F"/>
    <w:rsid w:val="00C4715E"/>
    <w:rsid w:val="00C5055E"/>
    <w:rsid w:val="00C64974"/>
    <w:rsid w:val="00C75A06"/>
    <w:rsid w:val="00CA1974"/>
    <w:rsid w:val="00CA66D3"/>
    <w:rsid w:val="00CB50AB"/>
    <w:rsid w:val="00CB72E7"/>
    <w:rsid w:val="00CD392F"/>
    <w:rsid w:val="00CE1104"/>
    <w:rsid w:val="00D01AEB"/>
    <w:rsid w:val="00D070BB"/>
    <w:rsid w:val="00D16BA0"/>
    <w:rsid w:val="00D25A01"/>
    <w:rsid w:val="00D32F54"/>
    <w:rsid w:val="00D56849"/>
    <w:rsid w:val="00D72FBA"/>
    <w:rsid w:val="00D75577"/>
    <w:rsid w:val="00D76BAC"/>
    <w:rsid w:val="00D94A8C"/>
    <w:rsid w:val="00D94D96"/>
    <w:rsid w:val="00DA0C85"/>
    <w:rsid w:val="00DC37B6"/>
    <w:rsid w:val="00DF356B"/>
    <w:rsid w:val="00E00690"/>
    <w:rsid w:val="00E04750"/>
    <w:rsid w:val="00E05353"/>
    <w:rsid w:val="00E22890"/>
    <w:rsid w:val="00E43116"/>
    <w:rsid w:val="00E56F5F"/>
    <w:rsid w:val="00E7358D"/>
    <w:rsid w:val="00E769BC"/>
    <w:rsid w:val="00E77F30"/>
    <w:rsid w:val="00E82C4A"/>
    <w:rsid w:val="00EB3200"/>
    <w:rsid w:val="00EC564E"/>
    <w:rsid w:val="00ED58E0"/>
    <w:rsid w:val="00EE0AEF"/>
    <w:rsid w:val="00EE322C"/>
    <w:rsid w:val="00EE3D96"/>
    <w:rsid w:val="00EF1464"/>
    <w:rsid w:val="00F00E77"/>
    <w:rsid w:val="00F0753C"/>
    <w:rsid w:val="00F11F0E"/>
    <w:rsid w:val="00F2364E"/>
    <w:rsid w:val="00F30576"/>
    <w:rsid w:val="00F444C2"/>
    <w:rsid w:val="00F47477"/>
    <w:rsid w:val="00F636E7"/>
    <w:rsid w:val="00F642FE"/>
    <w:rsid w:val="00F6777F"/>
    <w:rsid w:val="00F86083"/>
    <w:rsid w:val="00FA24C6"/>
    <w:rsid w:val="00FC0D1C"/>
    <w:rsid w:val="00FF6731"/>
    <w:rsid w:val="00FF69FC"/>
    <w:rsid w:val="04D278E2"/>
    <w:rsid w:val="07740530"/>
    <w:rsid w:val="13AF1444"/>
    <w:rsid w:val="19786A96"/>
    <w:rsid w:val="2EC73806"/>
    <w:rsid w:val="3FCB745D"/>
    <w:rsid w:val="47602C2F"/>
    <w:rsid w:val="54904743"/>
    <w:rsid w:val="573971A8"/>
    <w:rsid w:val="57A13DEB"/>
    <w:rsid w:val="59533CDE"/>
    <w:rsid w:val="5AE84CF3"/>
    <w:rsid w:val="618D508E"/>
    <w:rsid w:val="62910876"/>
    <w:rsid w:val="7D7B1DCA"/>
    <w:rsid w:val="7EB6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439D4C-263D-4D43-AFED-EAF0436D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Normal Indent" w:uiPriority="0"/>
    <w:lsdException w:name="footnote text" w:semiHidden="1" w:unhideWhenUsed="1"/>
    <w:lsdException w:name="annotation text" w:uiPriority="0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link w:val="2Char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</w:style>
  <w:style w:type="paragraph" w:styleId="7">
    <w:name w:val="toc 7"/>
    <w:basedOn w:val="a"/>
    <w:next w:val="a"/>
    <w:uiPriority w:val="39"/>
    <w:pPr>
      <w:ind w:left="1260"/>
      <w:jc w:val="left"/>
    </w:pPr>
    <w:rPr>
      <w:sz w:val="18"/>
      <w:szCs w:val="18"/>
    </w:rPr>
  </w:style>
  <w:style w:type="paragraph" w:styleId="a4">
    <w:name w:val="annotation text"/>
    <w:basedOn w:val="a"/>
    <w:link w:val="Char"/>
    <w:pPr>
      <w:jc w:val="left"/>
    </w:pPr>
  </w:style>
  <w:style w:type="paragraph" w:styleId="a5">
    <w:name w:val="Body Text"/>
    <w:basedOn w:val="a"/>
    <w:link w:val="Char0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6">
    <w:name w:val="Body Text Indent"/>
    <w:basedOn w:val="a"/>
    <w:link w:val="Char1"/>
    <w:pPr>
      <w:spacing w:after="120"/>
      <w:ind w:leftChars="200" w:left="420"/>
    </w:pPr>
  </w:style>
  <w:style w:type="paragraph" w:styleId="5">
    <w:name w:val="toc 5"/>
    <w:basedOn w:val="a"/>
    <w:next w:val="a"/>
    <w:uiPriority w:val="39"/>
    <w:qFormat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pPr>
      <w:tabs>
        <w:tab w:val="left" w:pos="851"/>
        <w:tab w:val="right" w:leader="dot" w:pos="8303"/>
      </w:tabs>
      <w:spacing w:line="360" w:lineRule="auto"/>
      <w:ind w:leftChars="300" w:left="630"/>
    </w:pPr>
    <w:rPr>
      <w:i/>
      <w:iCs/>
      <w:sz w:val="20"/>
      <w:szCs w:val="20"/>
    </w:rPr>
  </w:style>
  <w:style w:type="paragraph" w:styleId="a7">
    <w:name w:val="Plain Text"/>
    <w:basedOn w:val="a"/>
    <w:link w:val="Char2"/>
    <w:qFormat/>
    <w:rPr>
      <w:rFonts w:ascii="宋体" w:hAnsi="Courier New"/>
      <w:szCs w:val="20"/>
    </w:rPr>
  </w:style>
  <w:style w:type="paragraph" w:styleId="8">
    <w:name w:val="toc 8"/>
    <w:basedOn w:val="a"/>
    <w:next w:val="a"/>
    <w:uiPriority w:val="39"/>
    <w:qFormat/>
    <w:pPr>
      <w:ind w:left="1470"/>
      <w:jc w:val="left"/>
    </w:pPr>
    <w:rPr>
      <w:sz w:val="18"/>
      <w:szCs w:val="18"/>
    </w:rPr>
  </w:style>
  <w:style w:type="paragraph" w:styleId="a8">
    <w:name w:val="Date"/>
    <w:basedOn w:val="a"/>
    <w:next w:val="a"/>
    <w:link w:val="Char3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4"/>
    <w:qFormat/>
    <w:rPr>
      <w:sz w:val="18"/>
      <w:szCs w:val="18"/>
    </w:rPr>
  </w:style>
  <w:style w:type="paragraph" w:styleId="aa">
    <w:name w:val="footer"/>
    <w:basedOn w:val="a"/>
    <w:link w:val="Char5"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ab">
    <w:name w:val="header"/>
    <w:basedOn w:val="a"/>
    <w:link w:val="Char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303"/>
      </w:tabs>
      <w:spacing w:before="120" w:after="120"/>
      <w:jc w:val="left"/>
    </w:pPr>
    <w:rPr>
      <w:rFonts w:ascii="仿宋_GB2312" w:eastAsia="仿宋_GB2312"/>
      <w:b/>
      <w:bCs/>
      <w:caps/>
      <w:sz w:val="20"/>
      <w:szCs w:val="20"/>
    </w:rPr>
  </w:style>
  <w:style w:type="paragraph" w:styleId="4">
    <w:name w:val="toc 4"/>
    <w:basedOn w:val="a"/>
    <w:next w:val="a"/>
    <w:uiPriority w:val="39"/>
    <w:pPr>
      <w:tabs>
        <w:tab w:val="right" w:leader="dot" w:pos="8303"/>
      </w:tabs>
      <w:spacing w:line="360" w:lineRule="auto"/>
      <w:ind w:leftChars="500" w:left="105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qFormat/>
    <w:pPr>
      <w:ind w:left="1050"/>
      <w:jc w:val="left"/>
    </w:pPr>
    <w:rPr>
      <w:sz w:val="18"/>
      <w:szCs w:val="18"/>
    </w:rPr>
  </w:style>
  <w:style w:type="paragraph" w:styleId="31">
    <w:name w:val="Body Text Indent 3"/>
    <w:basedOn w:val="a"/>
    <w:link w:val="3Char"/>
    <w:pPr>
      <w:spacing w:after="120"/>
      <w:ind w:leftChars="200" w:left="420"/>
    </w:pPr>
    <w:rPr>
      <w:sz w:val="16"/>
      <w:szCs w:val="16"/>
    </w:rPr>
  </w:style>
  <w:style w:type="paragraph" w:styleId="21">
    <w:name w:val="toc 2"/>
    <w:basedOn w:val="a"/>
    <w:next w:val="a"/>
    <w:uiPriority w:val="39"/>
    <w:qFormat/>
    <w:pPr>
      <w:tabs>
        <w:tab w:val="right" w:leader="dot" w:pos="8303"/>
      </w:tabs>
      <w:spacing w:line="360" w:lineRule="auto"/>
      <w:ind w:leftChars="100" w:left="420" w:rightChars="100" w:righ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uiPriority w:val="39"/>
    <w:qFormat/>
    <w:pPr>
      <w:ind w:left="1680"/>
      <w:jc w:val="left"/>
    </w:pPr>
    <w:rPr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index 1"/>
    <w:basedOn w:val="a"/>
    <w:next w:val="a"/>
    <w:semiHidden/>
    <w:qFormat/>
    <w:rPr>
      <w:szCs w:val="20"/>
    </w:rPr>
  </w:style>
  <w:style w:type="paragraph" w:styleId="ad">
    <w:name w:val="annotation subject"/>
    <w:basedOn w:val="a4"/>
    <w:next w:val="a4"/>
    <w:link w:val="Char7"/>
    <w:qFormat/>
    <w:rPr>
      <w:b/>
      <w:bCs/>
    </w:rPr>
  </w:style>
  <w:style w:type="table" w:styleId="ae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1"/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kern w:val="0"/>
      <w:sz w:val="30"/>
      <w:szCs w:val="20"/>
    </w:rPr>
  </w:style>
  <w:style w:type="paragraph" w:customStyle="1" w:styleId="CharCharCharCharCharCharCharChar">
    <w:name w:val="Char Char Char Char Char Char Char Char"/>
    <w:basedOn w:val="a"/>
    <w:qFormat/>
    <w:pPr>
      <w:tabs>
        <w:tab w:val="left" w:pos="360"/>
      </w:tabs>
    </w:pPr>
    <w:rPr>
      <w:sz w:val="24"/>
    </w:rPr>
  </w:style>
  <w:style w:type="character" w:customStyle="1" w:styleId="Char0">
    <w:name w:val="正文文本 Char"/>
    <w:basedOn w:val="a1"/>
    <w:link w:val="a5"/>
    <w:rPr>
      <w:rFonts w:ascii="宋体" w:eastAsia="宋体" w:hAnsi="宋体" w:cs="Times New Roman"/>
      <w:sz w:val="24"/>
      <w:szCs w:val="24"/>
    </w:rPr>
  </w:style>
  <w:style w:type="character" w:customStyle="1" w:styleId="Char2">
    <w:name w:val="纯文本 Char"/>
    <w:basedOn w:val="a1"/>
    <w:link w:val="a7"/>
    <w:rPr>
      <w:rFonts w:ascii="宋体" w:eastAsia="宋体" w:hAnsi="Courier New" w:cs="Times New Roman"/>
      <w:szCs w:val="20"/>
    </w:rPr>
  </w:style>
  <w:style w:type="character" w:customStyle="1" w:styleId="Char">
    <w:name w:val="批注文字 Char"/>
    <w:basedOn w:val="a1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3Char">
    <w:name w:val="正文文本缩进 3 Char"/>
    <w:basedOn w:val="a1"/>
    <w:link w:val="31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2Char0">
    <w:name w:val="正文文本缩进 2 Char"/>
    <w:basedOn w:val="a1"/>
    <w:link w:val="20"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页脚 Char"/>
    <w:basedOn w:val="a1"/>
    <w:link w:val="aa"/>
    <w:uiPriority w:val="99"/>
    <w:qFormat/>
    <w:rPr>
      <w:rFonts w:ascii="宋体" w:eastAsia="宋体" w:hAnsi="Times New Roman" w:cs="Times New Roman"/>
      <w:kern w:val="0"/>
      <w:sz w:val="18"/>
      <w:szCs w:val="20"/>
    </w:rPr>
  </w:style>
  <w:style w:type="character" w:customStyle="1" w:styleId="Char6">
    <w:name w:val="页眉 Char"/>
    <w:basedOn w:val="a1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1"/>
    <w:link w:val="a6"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basedOn w:val="a1"/>
    <w:link w:val="a9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批注主题 Char"/>
    <w:basedOn w:val="Char"/>
    <w:link w:val="ad"/>
    <w:rPr>
      <w:rFonts w:ascii="Times New Roman" w:eastAsia="宋体" w:hAnsi="Times New Roman" w:cs="Times New Roman"/>
      <w:b/>
      <w:bCs/>
      <w:szCs w:val="24"/>
    </w:rPr>
  </w:style>
  <w:style w:type="character" w:customStyle="1" w:styleId="Char3">
    <w:name w:val="日期 Char"/>
    <w:basedOn w:val="a1"/>
    <w:link w:val="a8"/>
    <w:qFormat/>
    <w:rPr>
      <w:rFonts w:ascii="Times New Roman" w:eastAsia="宋体" w:hAnsi="Times New Roman" w:cs="Times New Roman"/>
      <w:szCs w:val="24"/>
    </w:rPr>
  </w:style>
  <w:style w:type="paragraph" w:styleId="af2">
    <w:name w:val="List Paragraph"/>
    <w:basedOn w:val="a"/>
    <w:uiPriority w:val="34"/>
    <w:qFormat/>
    <w:pPr>
      <w:adjustRightInd w:val="0"/>
      <w:spacing w:line="312" w:lineRule="atLeast"/>
      <w:ind w:firstLineChars="200" w:firstLine="420"/>
      <w:textAlignment w:val="baseline"/>
    </w:pPr>
    <w:rPr>
      <w:kern w:val="0"/>
      <w:szCs w:val="20"/>
    </w:rPr>
  </w:style>
  <w:style w:type="character" w:customStyle="1" w:styleId="1Char">
    <w:name w:val="标题 1 Char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95;&#25551;&#25991;&#20214;&#21457;&#36865;&#37038;&#20214;&#33267;zhufengjie@sanyuan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236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zl492516009@outlook.com</cp:lastModifiedBy>
  <cp:revision>51</cp:revision>
  <dcterms:created xsi:type="dcterms:W3CDTF">2019-11-04T05:37:00Z</dcterms:created>
  <dcterms:modified xsi:type="dcterms:W3CDTF">2020-11-12T03:23:00Z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