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65C" w:rsidRDefault="006E2796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北京三元食品股份有限公司</w:t>
      </w:r>
    </w:p>
    <w:p w:rsidR="00AF565C" w:rsidRDefault="006E2796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年生产性原辅材料招标公示</w:t>
      </w:r>
    </w:p>
    <w:p w:rsidR="00AF565C" w:rsidRDefault="00AF565C">
      <w:pPr>
        <w:spacing w:line="360" w:lineRule="auto"/>
        <w:jc w:val="center"/>
        <w:rPr>
          <w:b/>
          <w:sz w:val="10"/>
          <w:szCs w:val="10"/>
        </w:rPr>
      </w:pPr>
    </w:p>
    <w:p w:rsidR="00AF565C" w:rsidRDefault="006E27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北京三元食品股份有限公司供应管理部对</w:t>
      </w:r>
      <w:r>
        <w:rPr>
          <w:rFonts w:ascii="仿宋" w:eastAsia="仿宋" w:hAnsi="仿宋" w:hint="eastAsia"/>
          <w:sz w:val="24"/>
          <w:szCs w:val="24"/>
        </w:rPr>
        <w:t>2022</w:t>
      </w:r>
      <w:r>
        <w:rPr>
          <w:rFonts w:ascii="仿宋" w:eastAsia="仿宋" w:hAnsi="仿宋" w:hint="eastAsia"/>
          <w:sz w:val="24"/>
          <w:szCs w:val="24"/>
        </w:rPr>
        <w:t>年生产性原辅材料</w:t>
      </w:r>
      <w:r>
        <w:rPr>
          <w:rFonts w:ascii="仿宋" w:eastAsia="仿宋" w:hAnsi="仿宋"/>
          <w:sz w:val="24"/>
          <w:szCs w:val="24"/>
        </w:rPr>
        <w:t>进行</w:t>
      </w:r>
      <w:r>
        <w:rPr>
          <w:rFonts w:ascii="仿宋" w:eastAsia="仿宋" w:hAnsi="仿宋" w:hint="eastAsia"/>
          <w:sz w:val="24"/>
          <w:szCs w:val="24"/>
        </w:rPr>
        <w:t>招标</w:t>
      </w:r>
      <w:r>
        <w:rPr>
          <w:rFonts w:ascii="仿宋" w:eastAsia="仿宋" w:hAnsi="仿宋"/>
          <w:sz w:val="24"/>
          <w:szCs w:val="24"/>
        </w:rPr>
        <w:t xml:space="preserve">, </w:t>
      </w:r>
      <w:r>
        <w:rPr>
          <w:rFonts w:ascii="仿宋" w:eastAsia="仿宋" w:hAnsi="仿宋"/>
          <w:sz w:val="24"/>
          <w:szCs w:val="24"/>
        </w:rPr>
        <w:t>欢迎符合资格条件的供应商参加。</w:t>
      </w:r>
    </w:p>
    <w:p w:rsidR="00AF565C" w:rsidRDefault="006E279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包装类</w:t>
      </w:r>
      <w:r>
        <w:rPr>
          <w:rFonts w:ascii="仿宋" w:eastAsia="仿宋" w:hAnsi="仿宋"/>
          <w:b/>
          <w:sz w:val="24"/>
          <w:szCs w:val="24"/>
        </w:rPr>
        <w:t>：</w:t>
      </w:r>
    </w:p>
    <w:p w:rsidR="00AF565C" w:rsidRDefault="006E279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奶膜、盖膜、</w:t>
      </w:r>
      <w:r>
        <w:rPr>
          <w:rFonts w:ascii="仿宋" w:eastAsia="仿宋" w:hAnsi="仿宋" w:hint="eastAsia"/>
          <w:b/>
          <w:sz w:val="24"/>
          <w:szCs w:val="24"/>
        </w:rPr>
        <w:t>PS</w:t>
      </w:r>
      <w:r>
        <w:rPr>
          <w:rFonts w:ascii="仿宋" w:eastAsia="仿宋" w:hAnsi="仿宋" w:hint="eastAsia"/>
          <w:b/>
          <w:sz w:val="24"/>
          <w:szCs w:val="24"/>
        </w:rPr>
        <w:t>片材、</w:t>
      </w:r>
      <w:r>
        <w:rPr>
          <w:rFonts w:ascii="仿宋" w:eastAsia="仿宋" w:hAnsi="仿宋" w:hint="eastAsia"/>
          <w:b/>
          <w:sz w:val="24"/>
          <w:szCs w:val="24"/>
        </w:rPr>
        <w:t>PS</w:t>
      </w:r>
      <w:r>
        <w:rPr>
          <w:rFonts w:ascii="仿宋" w:eastAsia="仿宋" w:hAnsi="仿宋" w:hint="eastAsia"/>
          <w:b/>
          <w:sz w:val="24"/>
          <w:szCs w:val="24"/>
        </w:rPr>
        <w:t>杯</w:t>
      </w:r>
      <w:r>
        <w:rPr>
          <w:rFonts w:ascii="仿宋" w:eastAsia="仿宋" w:hAnsi="仿宋" w:hint="eastAsia"/>
          <w:b/>
          <w:sz w:val="24"/>
          <w:szCs w:val="24"/>
        </w:rPr>
        <w:t>/PP</w:t>
      </w:r>
      <w:r>
        <w:rPr>
          <w:rFonts w:ascii="仿宋" w:eastAsia="仿宋" w:hAnsi="仿宋" w:hint="eastAsia"/>
          <w:b/>
          <w:sz w:val="24"/>
          <w:szCs w:val="24"/>
        </w:rPr>
        <w:t>杯、塑料勺</w:t>
      </w:r>
      <w:r>
        <w:rPr>
          <w:rFonts w:ascii="仿宋" w:eastAsia="仿宋" w:hAnsi="仿宋" w:hint="eastAsia"/>
          <w:b/>
          <w:sz w:val="24"/>
          <w:szCs w:val="24"/>
        </w:rPr>
        <w:t>/</w:t>
      </w:r>
      <w:r>
        <w:rPr>
          <w:rFonts w:ascii="仿宋" w:eastAsia="仿宋" w:hAnsi="仿宋" w:hint="eastAsia"/>
          <w:b/>
          <w:sz w:val="24"/>
          <w:szCs w:val="24"/>
        </w:rPr>
        <w:t>盖、套标、塑料复合袋、奶粉复合袋、吸管、胶带、纸塑杯、自立袋、</w:t>
      </w:r>
      <w:r>
        <w:rPr>
          <w:rFonts w:ascii="仿宋" w:eastAsia="仿宋" w:hAnsi="仿宋" w:hint="eastAsia"/>
          <w:b/>
          <w:sz w:val="24"/>
          <w:szCs w:val="24"/>
        </w:rPr>
        <w:t>PET</w:t>
      </w:r>
      <w:r>
        <w:rPr>
          <w:rFonts w:ascii="仿宋" w:eastAsia="仿宋" w:hAnsi="仿宋" w:hint="eastAsia"/>
          <w:b/>
          <w:sz w:val="24"/>
          <w:szCs w:val="24"/>
        </w:rPr>
        <w:t>瓶及盖、奶浆袋、屋奶盒、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屋奶盖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、压花片、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瓶奶铝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箔盖、奶粉膜、热收缩膜、拉伸膜、泡沫箱、干酪卷膜、奶桶、无菌包材，标签；</w:t>
      </w:r>
    </w:p>
    <w:p w:rsidR="00AF565C" w:rsidRDefault="006E279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原料类：</w:t>
      </w:r>
    </w:p>
    <w:p w:rsidR="00AF565C" w:rsidRDefault="006E279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果葡糖浆、水解乳清蛋白、α</w:t>
      </w:r>
      <w:r>
        <w:rPr>
          <w:rFonts w:ascii="仿宋" w:eastAsia="仿宋" w:hAnsi="仿宋" w:hint="eastAsia"/>
          <w:b/>
          <w:sz w:val="24"/>
          <w:szCs w:val="24"/>
        </w:rPr>
        <w:t>-</w:t>
      </w:r>
      <w:r>
        <w:rPr>
          <w:rFonts w:ascii="仿宋" w:eastAsia="仿宋" w:hAnsi="仿宋" w:hint="eastAsia"/>
          <w:b/>
          <w:sz w:val="24"/>
          <w:szCs w:val="24"/>
        </w:rPr>
        <w:t>乳白蛋白、乳脂肪球膜蛋白、酪蛋白磷酸肽、混合油脂、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低聚半乳糖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、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低聚果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糖、聚葡萄糖、菊粉、异构化乳糖、麦芽糊精、木糖醇、明胶、果酱、</w:t>
      </w:r>
      <w:r>
        <w:rPr>
          <w:rFonts w:ascii="仿宋" w:eastAsia="仿宋" w:hAnsi="仿宋" w:hint="eastAsia"/>
          <w:b/>
          <w:sz w:val="24"/>
          <w:szCs w:val="24"/>
        </w:rPr>
        <w:t>OPO</w:t>
      </w:r>
      <w:r>
        <w:rPr>
          <w:rFonts w:ascii="仿宋" w:eastAsia="仿宋" w:hAnsi="仿宋" w:hint="eastAsia"/>
          <w:b/>
          <w:sz w:val="24"/>
          <w:szCs w:val="24"/>
        </w:rPr>
        <w:t>结构油脂、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起司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膏、新地</w:t>
      </w:r>
      <w:r>
        <w:rPr>
          <w:rFonts w:ascii="仿宋" w:eastAsia="仿宋" w:hAnsi="仿宋" w:hint="eastAsia"/>
          <w:b/>
          <w:sz w:val="24"/>
          <w:szCs w:val="24"/>
        </w:rPr>
        <w:t>DBFSIC</w:t>
      </w:r>
      <w:r>
        <w:rPr>
          <w:rFonts w:ascii="仿宋" w:eastAsia="仿宋" w:hAnsi="仿宋" w:hint="eastAsia"/>
          <w:b/>
          <w:sz w:val="24"/>
          <w:szCs w:val="24"/>
        </w:rPr>
        <w:t>、新地</w:t>
      </w:r>
      <w:r>
        <w:rPr>
          <w:rFonts w:ascii="仿宋" w:eastAsia="仿宋" w:hAnsi="仿宋" w:hint="eastAsia"/>
          <w:b/>
          <w:sz w:val="24"/>
          <w:szCs w:val="24"/>
        </w:rPr>
        <w:t>MCSUNDAE130</w:t>
      </w:r>
      <w:r>
        <w:rPr>
          <w:rFonts w:ascii="仿宋" w:eastAsia="仿宋" w:hAnsi="仿宋" w:hint="eastAsia"/>
          <w:b/>
          <w:sz w:val="24"/>
          <w:szCs w:val="24"/>
        </w:rPr>
        <w:t>、香草香精</w:t>
      </w:r>
      <w:r>
        <w:rPr>
          <w:rFonts w:ascii="仿宋" w:eastAsia="仿宋" w:hAnsi="仿宋" w:hint="eastAsia"/>
          <w:b/>
          <w:sz w:val="24"/>
          <w:szCs w:val="24"/>
        </w:rPr>
        <w:t>HAMULTASTE BF2001</w:t>
      </w:r>
      <w:r>
        <w:rPr>
          <w:rFonts w:ascii="仿宋" w:eastAsia="仿宋" w:hAnsi="仿宋" w:hint="eastAsia"/>
          <w:b/>
          <w:sz w:val="24"/>
          <w:szCs w:val="24"/>
        </w:rPr>
        <w:t>、麦片、浓缩牛奶蛋白</w:t>
      </w:r>
      <w:r>
        <w:rPr>
          <w:rFonts w:ascii="仿宋" w:eastAsia="仿宋" w:hAnsi="仿宋" w:hint="eastAsia"/>
          <w:b/>
          <w:sz w:val="24"/>
          <w:szCs w:val="24"/>
        </w:rPr>
        <w:t>85</w:t>
      </w:r>
      <w:r>
        <w:rPr>
          <w:rFonts w:ascii="仿宋" w:eastAsia="仿宋" w:hAnsi="仿宋" w:hint="eastAsia"/>
          <w:b/>
          <w:sz w:val="24"/>
          <w:szCs w:val="24"/>
        </w:rPr>
        <w:t>、浓缩牛奶蛋白</w:t>
      </w:r>
      <w:r>
        <w:rPr>
          <w:rFonts w:ascii="仿宋" w:eastAsia="仿宋" w:hAnsi="仿宋" w:hint="eastAsia"/>
          <w:b/>
          <w:sz w:val="24"/>
          <w:szCs w:val="24"/>
        </w:rPr>
        <w:t>600A</w:t>
      </w:r>
      <w:r>
        <w:rPr>
          <w:rFonts w:ascii="仿宋" w:eastAsia="仿宋" w:hAnsi="仿宋" w:hint="eastAsia"/>
          <w:b/>
          <w:sz w:val="24"/>
          <w:szCs w:val="24"/>
        </w:rPr>
        <w:t>、浓缩乳清蛋白粉</w:t>
      </w:r>
      <w:r>
        <w:rPr>
          <w:rFonts w:ascii="仿宋" w:eastAsia="仿宋" w:hAnsi="仿宋"/>
          <w:b/>
          <w:sz w:val="24"/>
          <w:szCs w:val="24"/>
        </w:rPr>
        <w:t>7000</w:t>
      </w:r>
      <w:r>
        <w:rPr>
          <w:rFonts w:ascii="仿宋" w:eastAsia="仿宋" w:hAnsi="仿宋" w:hint="eastAsia"/>
          <w:b/>
          <w:sz w:val="24"/>
          <w:szCs w:val="24"/>
        </w:rPr>
        <w:t>、甜炼乳、淡炼乳、赤藓糖醇、羧甲基纤维素钠、小料（甜味剂、防腐剂、乳化剂等）。</w:t>
      </w:r>
    </w:p>
    <w:p w:rsidR="00AF565C" w:rsidRDefault="006E279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化工类：</w:t>
      </w:r>
    </w:p>
    <w:p w:rsidR="00AF565C" w:rsidRDefault="006E279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食品级盐、酸碱、双氧水、热熔胶、清洗消毒剂。</w:t>
      </w:r>
    </w:p>
    <w:p w:rsidR="00AF565C" w:rsidRDefault="006E279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</w:t>
      </w:r>
      <w:r>
        <w:rPr>
          <w:rFonts w:ascii="黑体" w:eastAsia="黑体" w:hAnsi="黑体"/>
          <w:sz w:val="24"/>
          <w:szCs w:val="24"/>
        </w:rPr>
        <w:t>、资格要求：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、营业执照（可经营</w:t>
      </w:r>
      <w:r>
        <w:rPr>
          <w:rFonts w:ascii="仿宋" w:eastAsia="仿宋" w:hAnsi="仿宋" w:hint="eastAsia"/>
          <w:sz w:val="24"/>
          <w:szCs w:val="24"/>
        </w:rPr>
        <w:t>以上范围</w:t>
      </w:r>
      <w:r>
        <w:rPr>
          <w:rFonts w:ascii="仿宋" w:eastAsia="仿宋" w:hAnsi="仿宋"/>
          <w:sz w:val="24"/>
          <w:szCs w:val="24"/>
        </w:rPr>
        <w:t>物品），注册资金在</w:t>
      </w:r>
      <w:r>
        <w:rPr>
          <w:rFonts w:ascii="仿宋" w:eastAsia="仿宋" w:hAnsi="仿宋" w:hint="eastAsia"/>
          <w:sz w:val="24"/>
          <w:szCs w:val="24"/>
        </w:rPr>
        <w:t>1000</w:t>
      </w:r>
      <w:r>
        <w:rPr>
          <w:rFonts w:ascii="仿宋" w:eastAsia="仿宋" w:hAnsi="仿宋"/>
          <w:sz w:val="24"/>
          <w:szCs w:val="24"/>
        </w:rPr>
        <w:t>万元以上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公司成立日期为</w:t>
      </w: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年（即</w:t>
      </w:r>
      <w:r>
        <w:rPr>
          <w:rFonts w:ascii="仿宋" w:eastAsia="仿宋" w:hAnsi="仿宋"/>
          <w:sz w:val="24"/>
          <w:szCs w:val="24"/>
        </w:rPr>
        <w:t>201</w:t>
      </w:r>
      <w:r>
        <w:rPr>
          <w:rFonts w:ascii="仿宋" w:eastAsia="仿宋" w:hAnsi="仿宋" w:hint="eastAsia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日之前注册即可）及以上且经营稳定，以企业营业执照为准（如属于全资子或控股子公司独立投标，可以以总公司成立时间为准）；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包装</w:t>
      </w:r>
      <w:r>
        <w:rPr>
          <w:rFonts w:ascii="仿宋" w:eastAsia="仿宋" w:hAnsi="仿宋"/>
          <w:sz w:val="24"/>
          <w:szCs w:val="24"/>
        </w:rPr>
        <w:t>生产资质要求：必须为直接生产企业，代理商不予接受投标，工厂必须环评验收合格且符合环保的其他相关规定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具有良好的商业信誉，企业最近</w:t>
      </w: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年未出现连续亏损，近</w:t>
      </w:r>
      <w:r>
        <w:rPr>
          <w:rFonts w:ascii="仿宋" w:eastAsia="仿宋" w:hAnsi="仿宋" w:hint="eastAsia"/>
          <w:sz w:val="24"/>
          <w:szCs w:val="24"/>
        </w:rPr>
        <w:t>五</w:t>
      </w:r>
      <w:r>
        <w:rPr>
          <w:rFonts w:ascii="仿宋" w:eastAsia="仿宋" w:hAnsi="仿宋"/>
          <w:sz w:val="24"/>
          <w:szCs w:val="24"/>
        </w:rPr>
        <w:t>年经营活动中无违法记录和重大法律纠纷（第</w:t>
      </w:r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方网站启信宝、企查查</w:t>
      </w:r>
      <w:proofErr w:type="gramStart"/>
      <w:r>
        <w:rPr>
          <w:rFonts w:ascii="仿宋" w:eastAsia="仿宋" w:hAnsi="仿宋"/>
          <w:sz w:val="24"/>
          <w:szCs w:val="24"/>
        </w:rPr>
        <w:t>等官网查询</w:t>
      </w:r>
      <w:proofErr w:type="gramEnd"/>
      <w:r>
        <w:rPr>
          <w:rFonts w:ascii="仿宋" w:eastAsia="仿宋" w:hAnsi="仿宋"/>
          <w:sz w:val="24"/>
          <w:szCs w:val="24"/>
        </w:rPr>
        <w:t>为准）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、单位法定代表人或投资人为同一人，或者存在控股、投资、管理关系的不同</w:t>
      </w:r>
      <w:r>
        <w:rPr>
          <w:rFonts w:ascii="仿宋" w:eastAsia="仿宋" w:hAnsi="仿宋"/>
          <w:sz w:val="24"/>
          <w:szCs w:val="24"/>
        </w:rPr>
        <w:lastRenderedPageBreak/>
        <w:t>单位，不得同时参加</w:t>
      </w:r>
      <w:r>
        <w:rPr>
          <w:rFonts w:ascii="仿宋" w:eastAsia="仿宋" w:hAnsi="仿宋" w:hint="eastAsia"/>
          <w:sz w:val="24"/>
          <w:szCs w:val="24"/>
        </w:rPr>
        <w:t>招标；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、本次</w:t>
      </w:r>
      <w:r>
        <w:rPr>
          <w:rFonts w:ascii="仿宋" w:eastAsia="仿宋" w:hAnsi="仿宋" w:hint="eastAsia"/>
          <w:sz w:val="24"/>
          <w:szCs w:val="24"/>
        </w:rPr>
        <w:t>招标</w:t>
      </w:r>
      <w:r>
        <w:rPr>
          <w:rFonts w:ascii="仿宋" w:eastAsia="仿宋" w:hAnsi="仿宋"/>
          <w:sz w:val="24"/>
          <w:szCs w:val="24"/>
        </w:rPr>
        <w:t>不接受多家单位联合报价，不允许分包或转包。</w:t>
      </w:r>
    </w:p>
    <w:p w:rsidR="00AF565C" w:rsidRDefault="006E279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</w:t>
      </w:r>
      <w:r>
        <w:rPr>
          <w:rFonts w:ascii="黑体" w:eastAsia="黑体" w:hAnsi="黑体"/>
          <w:sz w:val="24"/>
          <w:szCs w:val="24"/>
        </w:rPr>
        <w:t>、</w:t>
      </w:r>
      <w:r>
        <w:rPr>
          <w:rFonts w:ascii="黑体" w:eastAsia="黑体" w:hAnsi="黑体" w:hint="eastAsia"/>
          <w:sz w:val="24"/>
          <w:szCs w:val="24"/>
        </w:rPr>
        <w:t>招标</w:t>
      </w:r>
      <w:r>
        <w:rPr>
          <w:rFonts w:ascii="黑体" w:eastAsia="黑体" w:hAnsi="黑体"/>
          <w:sz w:val="24"/>
          <w:szCs w:val="24"/>
        </w:rPr>
        <w:t>时间安排及</w:t>
      </w:r>
      <w:r>
        <w:rPr>
          <w:rFonts w:ascii="黑体" w:eastAsia="黑体" w:hAnsi="黑体" w:hint="eastAsia"/>
          <w:sz w:val="24"/>
          <w:szCs w:val="24"/>
        </w:rPr>
        <w:t>地点</w:t>
      </w:r>
      <w:r>
        <w:rPr>
          <w:rFonts w:ascii="黑体" w:eastAsia="黑体" w:hAnsi="黑体"/>
          <w:sz w:val="24"/>
          <w:szCs w:val="24"/>
        </w:rPr>
        <w:t>要求：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、报名时间：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日至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10</w:t>
      </w:r>
      <w:r>
        <w:rPr>
          <w:rFonts w:ascii="仿宋" w:eastAsia="仿宋" w:hAnsi="仿宋"/>
          <w:sz w:val="24"/>
          <w:szCs w:val="24"/>
        </w:rPr>
        <w:t>日止；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、资格预审时间：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日至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</w:t>
      </w:r>
      <w:r w:rsidR="00AD1414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/>
          <w:sz w:val="24"/>
          <w:szCs w:val="24"/>
        </w:rPr>
        <w:t>日时止；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招标</w:t>
      </w:r>
      <w:r>
        <w:rPr>
          <w:rFonts w:ascii="仿宋" w:eastAsia="仿宋" w:hAnsi="仿宋"/>
          <w:sz w:val="24"/>
          <w:szCs w:val="24"/>
        </w:rPr>
        <w:t>时间：</w:t>
      </w:r>
      <w:r>
        <w:rPr>
          <w:rFonts w:ascii="仿宋" w:eastAsia="仿宋" w:hAnsi="仿宋" w:hint="eastAsia"/>
          <w:sz w:val="24"/>
          <w:szCs w:val="24"/>
        </w:rPr>
        <w:t>按标书中规定时间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底</w:t>
      </w:r>
      <w:r>
        <w:rPr>
          <w:rFonts w:ascii="仿宋" w:eastAsia="仿宋" w:hAnsi="仿宋"/>
          <w:sz w:val="24"/>
          <w:szCs w:val="24"/>
        </w:rPr>
        <w:t>至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、招标地点：采用全时会议平台进行线上招标；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、招标方式：详细内容见标书。</w:t>
      </w:r>
    </w:p>
    <w:p w:rsidR="00AF565C" w:rsidRDefault="006E279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>
        <w:rPr>
          <w:rFonts w:ascii="黑体" w:eastAsia="黑体" w:hAnsi="黑体"/>
          <w:sz w:val="24"/>
          <w:szCs w:val="24"/>
        </w:rPr>
        <w:t>、报名</w:t>
      </w:r>
      <w:r>
        <w:rPr>
          <w:rFonts w:ascii="黑体" w:eastAsia="黑体" w:hAnsi="黑体" w:hint="eastAsia"/>
          <w:sz w:val="24"/>
          <w:szCs w:val="24"/>
        </w:rPr>
        <w:t>提供须知：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提供以下企业资质：</w:t>
      </w:r>
    </w:p>
    <w:p w:rsidR="00AF565C" w:rsidRDefault="006E279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有效的营业执照（副本）；</w:t>
      </w:r>
    </w:p>
    <w:p w:rsidR="00AF565C" w:rsidRDefault="006E279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生产许可证和</w:t>
      </w:r>
      <w:proofErr w:type="gramStart"/>
      <w:r>
        <w:rPr>
          <w:rFonts w:ascii="仿宋" w:eastAsia="仿宋" w:hAnsi="仿宋" w:hint="eastAsia"/>
          <w:sz w:val="24"/>
          <w:szCs w:val="24"/>
        </w:rPr>
        <w:t>或</w:t>
      </w:r>
      <w:proofErr w:type="gramEnd"/>
      <w:r>
        <w:rPr>
          <w:rFonts w:ascii="仿宋" w:eastAsia="仿宋" w:hAnsi="仿宋" w:hint="eastAsia"/>
          <w:sz w:val="24"/>
          <w:szCs w:val="24"/>
        </w:rPr>
        <w:t>流通许可证（副本明细）；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、法定代表人证明书或授权委托书原件；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、开户许可证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备注：如果法定代表人报名，请附法定代表人身份证明书（或证明）及身份证原件，如果授权委托人报名，请附授权委托书原件及身份证原件；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、最近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年任意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个月的依法纳税缴纳证明材料和社保缴纳证明材料；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/>
          <w:sz w:val="24"/>
          <w:szCs w:val="24"/>
        </w:rPr>
        <w:t>、能开具</w:t>
      </w:r>
      <w:r>
        <w:rPr>
          <w:rFonts w:ascii="仿宋" w:eastAsia="仿宋" w:hAnsi="仿宋" w:hint="eastAsia"/>
          <w:sz w:val="24"/>
          <w:szCs w:val="24"/>
        </w:rPr>
        <w:t>13%</w:t>
      </w:r>
      <w:r>
        <w:rPr>
          <w:rFonts w:ascii="仿宋" w:eastAsia="仿宋" w:hAnsi="仿宋"/>
          <w:sz w:val="24"/>
          <w:szCs w:val="24"/>
        </w:rPr>
        <w:t>增值税发票的资格，提供一般纳税人认定资格证明材料；</w:t>
      </w:r>
    </w:p>
    <w:p w:rsidR="00AF565C" w:rsidRDefault="006E2796">
      <w:pPr>
        <w:spacing w:line="360" w:lineRule="auto"/>
        <w:rPr>
          <w:rFonts w:ascii="Lucida Sans Unicode" w:hAnsi="Lucida Sans Unicode" w:cs="Lucida Sans Unicode"/>
          <w:color w:val="333333"/>
          <w:sz w:val="20"/>
          <w:szCs w:val="20"/>
          <w:shd w:val="clear" w:color="auto" w:fill="F8F7F3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/>
          <w:sz w:val="24"/>
          <w:szCs w:val="24"/>
        </w:rPr>
        <w:t>、提供与</w:t>
      </w:r>
      <w:r>
        <w:rPr>
          <w:rFonts w:ascii="仿宋" w:eastAsia="仿宋" w:hAnsi="仿宋" w:hint="eastAsia"/>
          <w:sz w:val="24"/>
          <w:szCs w:val="24"/>
        </w:rPr>
        <w:t>乳品</w:t>
      </w:r>
      <w:r>
        <w:rPr>
          <w:rFonts w:ascii="仿宋" w:eastAsia="仿宋" w:hAnsi="仿宋"/>
          <w:sz w:val="24"/>
          <w:szCs w:val="24"/>
        </w:rPr>
        <w:t>企业合作的相关合同或其他证明性材料。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、需提供</w:t>
      </w:r>
      <w:r>
        <w:rPr>
          <w:rFonts w:ascii="仿宋" w:eastAsia="仿宋" w:hAnsi="仿宋"/>
          <w:sz w:val="24"/>
          <w:szCs w:val="24"/>
        </w:rPr>
        <w:t>20</w:t>
      </w:r>
      <w:r>
        <w:rPr>
          <w:rFonts w:ascii="仿宋" w:eastAsia="仿宋" w:hAnsi="仿宋" w:hint="eastAsia"/>
          <w:sz w:val="24"/>
          <w:szCs w:val="24"/>
        </w:rPr>
        <w:t>21</w:t>
      </w:r>
      <w:r>
        <w:rPr>
          <w:rFonts w:ascii="仿宋" w:eastAsia="仿宋" w:hAnsi="仿宋" w:hint="eastAsia"/>
          <w:sz w:val="24"/>
          <w:szCs w:val="24"/>
        </w:rPr>
        <w:t>年第三</w:t>
      </w:r>
      <w:proofErr w:type="gramStart"/>
      <w:r>
        <w:rPr>
          <w:rFonts w:ascii="仿宋" w:eastAsia="仿宋" w:hAnsi="仿宋" w:hint="eastAsia"/>
          <w:sz w:val="24"/>
          <w:szCs w:val="24"/>
        </w:rPr>
        <w:t>方型检报告</w:t>
      </w:r>
      <w:proofErr w:type="gramEnd"/>
      <w:r>
        <w:rPr>
          <w:rFonts w:ascii="仿宋" w:eastAsia="仿宋" w:hAnsi="仿宋" w:hint="eastAsia"/>
          <w:sz w:val="24"/>
          <w:szCs w:val="24"/>
        </w:rPr>
        <w:t>。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/>
          <w:sz w:val="24"/>
          <w:szCs w:val="24"/>
        </w:rPr>
        <w:t>以上各类证书、证明材料应为原</w:t>
      </w:r>
      <w:r>
        <w:rPr>
          <w:rFonts w:ascii="仿宋" w:eastAsia="仿宋" w:hAnsi="仿宋"/>
          <w:sz w:val="24"/>
          <w:szCs w:val="24"/>
        </w:rPr>
        <w:t>件的扫描件加盖公章，并按以上</w:t>
      </w:r>
      <w:r>
        <w:rPr>
          <w:rFonts w:ascii="仿宋" w:eastAsia="仿宋" w:hAnsi="仿宋"/>
          <w:sz w:val="24"/>
          <w:szCs w:val="24"/>
        </w:rPr>
        <w:t>“</w:t>
      </w:r>
      <w:r>
        <w:rPr>
          <w:rFonts w:ascii="仿宋" w:eastAsia="仿宋" w:hAnsi="仿宋"/>
          <w:sz w:val="24"/>
          <w:szCs w:val="24"/>
        </w:rPr>
        <w:t>组成及顺序</w:t>
      </w:r>
      <w:r>
        <w:rPr>
          <w:rFonts w:ascii="仿宋" w:eastAsia="仿宋" w:hAnsi="仿宋"/>
          <w:sz w:val="24"/>
          <w:szCs w:val="24"/>
        </w:rPr>
        <w:t>”</w:t>
      </w:r>
      <w:r>
        <w:rPr>
          <w:rFonts w:ascii="仿宋" w:eastAsia="仿宋" w:hAnsi="仿宋"/>
          <w:sz w:val="24"/>
          <w:szCs w:val="24"/>
        </w:rPr>
        <w:t>合并在一份</w:t>
      </w:r>
      <w:r>
        <w:rPr>
          <w:rFonts w:ascii="仿宋" w:eastAsia="仿宋" w:hAnsi="仿宋"/>
          <w:sz w:val="24"/>
          <w:szCs w:val="24"/>
        </w:rPr>
        <w:t>PDF</w:t>
      </w:r>
      <w:r>
        <w:rPr>
          <w:rFonts w:ascii="仿宋" w:eastAsia="仿宋" w:hAnsi="仿宋"/>
          <w:sz w:val="24"/>
          <w:szCs w:val="24"/>
        </w:rPr>
        <w:t>格式文件中提交到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lixuemei@sanyuan.com.cn</w:t>
      </w:r>
      <w:r>
        <w:rPr>
          <w:rFonts w:ascii="仿宋" w:eastAsia="仿宋" w:hAnsi="仿宋"/>
          <w:sz w:val="24"/>
          <w:szCs w:val="24"/>
        </w:rPr>
        <w:t>电子邮箱进行审查，审查合格后</w:t>
      </w:r>
      <w:r>
        <w:rPr>
          <w:rFonts w:ascii="仿宋" w:eastAsia="仿宋" w:hAnsi="仿宋" w:hint="eastAsia"/>
          <w:sz w:val="24"/>
          <w:szCs w:val="24"/>
        </w:rPr>
        <w:t>接到三元公司通知</w:t>
      </w:r>
      <w:r>
        <w:rPr>
          <w:rFonts w:ascii="仿宋" w:eastAsia="仿宋" w:hAnsi="仿宋"/>
          <w:sz w:val="24"/>
          <w:szCs w:val="24"/>
        </w:rPr>
        <w:t>方可领取</w:t>
      </w:r>
      <w:r>
        <w:rPr>
          <w:rFonts w:ascii="仿宋" w:eastAsia="仿宋" w:hAnsi="仿宋" w:hint="eastAsia"/>
          <w:sz w:val="24"/>
          <w:szCs w:val="24"/>
        </w:rPr>
        <w:t>标书，如果在</w:t>
      </w:r>
      <w:r>
        <w:rPr>
          <w:rFonts w:ascii="仿宋" w:eastAsia="仿宋" w:hAnsi="仿宋" w:hint="eastAsia"/>
          <w:sz w:val="24"/>
          <w:szCs w:val="24"/>
        </w:rPr>
        <w:t>2021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日之前未接到三元公司正式通知则表示审核未通过</w:t>
      </w:r>
      <w:r>
        <w:rPr>
          <w:rFonts w:ascii="仿宋" w:eastAsia="仿宋" w:hAnsi="仿宋"/>
          <w:sz w:val="24"/>
          <w:szCs w:val="24"/>
        </w:rPr>
        <w:t>。所提供的资质业绩文件中如有虚假情况，一经发现将被取消投标资格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AF565C" w:rsidRDefault="006E279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如报名参加每</w:t>
      </w:r>
      <w:r>
        <w:rPr>
          <w:rFonts w:ascii="仿宋" w:eastAsia="仿宋" w:hAnsi="仿宋" w:hint="eastAsia"/>
          <w:sz w:val="24"/>
          <w:szCs w:val="24"/>
        </w:rPr>
        <w:t>类物资</w:t>
      </w:r>
      <w:r>
        <w:rPr>
          <w:rFonts w:ascii="仿宋" w:eastAsia="仿宋" w:hAnsi="仿宋"/>
          <w:sz w:val="24"/>
          <w:szCs w:val="24"/>
        </w:rPr>
        <w:t>的供应商数量少于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家，</w:t>
      </w:r>
      <w:r>
        <w:rPr>
          <w:rFonts w:ascii="仿宋" w:eastAsia="仿宋" w:hAnsi="仿宋" w:hint="eastAsia"/>
          <w:sz w:val="24"/>
          <w:szCs w:val="24"/>
        </w:rPr>
        <w:t>则进行商务</w:t>
      </w:r>
      <w:r>
        <w:rPr>
          <w:rFonts w:ascii="仿宋" w:eastAsia="仿宋" w:hAnsi="仿宋"/>
          <w:sz w:val="24"/>
          <w:szCs w:val="24"/>
        </w:rPr>
        <w:t>谈判。</w:t>
      </w:r>
    </w:p>
    <w:p w:rsidR="00AF565C" w:rsidRDefault="006E279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>
        <w:rPr>
          <w:rFonts w:ascii="黑体" w:eastAsia="黑体" w:hAnsi="黑体"/>
          <w:sz w:val="24"/>
          <w:szCs w:val="24"/>
        </w:rPr>
        <w:t>、采购招标实施方及联系方式：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采购招标实施方：</w:t>
      </w:r>
      <w:r>
        <w:rPr>
          <w:rFonts w:ascii="仿宋" w:eastAsia="仿宋" w:hAnsi="仿宋" w:hint="eastAsia"/>
          <w:sz w:val="24"/>
          <w:szCs w:val="24"/>
        </w:rPr>
        <w:t>北京三元食品股份有限公司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业务咨询联系人：</w:t>
      </w:r>
      <w:r>
        <w:rPr>
          <w:rFonts w:ascii="仿宋" w:eastAsia="仿宋" w:hAnsi="仿宋" w:hint="eastAsia"/>
          <w:sz w:val="24"/>
          <w:szCs w:val="24"/>
        </w:rPr>
        <w:t>李雪梅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联系方式：</w:t>
      </w:r>
      <w:r>
        <w:rPr>
          <w:rFonts w:ascii="仿宋" w:eastAsia="仿宋" w:hAnsi="仿宋"/>
          <w:sz w:val="24"/>
          <w:szCs w:val="24"/>
        </w:rPr>
        <w:t>18001388857</w:t>
      </w:r>
      <w:r>
        <w:rPr>
          <w:rFonts w:ascii="仿宋" w:eastAsia="仿宋" w:hAnsi="仿宋" w:hint="eastAsia"/>
          <w:sz w:val="24"/>
          <w:szCs w:val="24"/>
        </w:rPr>
        <w:t xml:space="preserve">  </w:t>
      </w:r>
    </w:p>
    <w:p w:rsidR="00AF565C" w:rsidRDefault="006E2796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附件：《法人代表授权书》</w:t>
      </w:r>
    </w:p>
    <w:p w:rsidR="00AF565C" w:rsidRDefault="00AF565C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AF565C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AF565C" w:rsidRDefault="006E2796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北京三元食品股份有限公司</w:t>
      </w:r>
    </w:p>
    <w:p w:rsidR="00AF565C" w:rsidRDefault="006E2796">
      <w:pPr>
        <w:spacing w:line="360" w:lineRule="auto"/>
        <w:ind w:right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</w:t>
      </w:r>
      <w:r w:rsidR="00AD1414">
        <w:rPr>
          <w:rFonts w:ascii="仿宋" w:eastAsia="仿宋" w:hAnsi="仿宋"/>
          <w:sz w:val="24"/>
          <w:szCs w:val="24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AF565C">
      <w:pPr>
        <w:spacing w:line="360" w:lineRule="auto"/>
        <w:rPr>
          <w:sz w:val="24"/>
          <w:szCs w:val="24"/>
        </w:rPr>
      </w:pPr>
    </w:p>
    <w:p w:rsidR="00AF565C" w:rsidRDefault="006E279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</w:t>
      </w:r>
    </w:p>
    <w:p w:rsidR="00AF565C" w:rsidRDefault="006E2796">
      <w:pPr>
        <w:spacing w:line="360" w:lineRule="auto"/>
        <w:jc w:val="center"/>
        <w:rPr>
          <w:rFonts w:ascii="宋体" w:cs="宋体-18030"/>
          <w:b/>
          <w:bCs/>
          <w:color w:val="000000"/>
          <w:sz w:val="32"/>
          <w:szCs w:val="32"/>
        </w:rPr>
      </w:pPr>
      <w:r>
        <w:rPr>
          <w:rFonts w:ascii="宋体" w:hAnsi="宋体" w:cs="宋体-18030" w:hint="eastAsia"/>
          <w:b/>
          <w:bCs/>
          <w:color w:val="000000"/>
          <w:sz w:val="32"/>
          <w:szCs w:val="32"/>
        </w:rPr>
        <w:t>法人代表授权书</w:t>
      </w:r>
    </w:p>
    <w:p w:rsidR="00AF565C" w:rsidRDefault="00AF565C">
      <w:pPr>
        <w:spacing w:line="360" w:lineRule="auto"/>
        <w:jc w:val="center"/>
        <w:rPr>
          <w:rFonts w:ascii="宋体" w:cs="宋体-18030"/>
          <w:b/>
          <w:bCs/>
          <w:color w:val="000000"/>
          <w:sz w:val="18"/>
          <w:szCs w:val="18"/>
        </w:rPr>
      </w:pP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 w:hint="eastAsia"/>
          <w:color w:val="000000"/>
          <w:sz w:val="30"/>
        </w:rPr>
        <w:t>致：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</w:t>
      </w:r>
      <w:r>
        <w:rPr>
          <w:rFonts w:ascii="宋体" w:hAnsi="宋体" w:cs="宋体-18030" w:hint="eastAsia"/>
          <w:color w:val="000000"/>
          <w:sz w:val="30"/>
        </w:rPr>
        <w:t>：</w:t>
      </w:r>
    </w:p>
    <w:p w:rsidR="00AF565C" w:rsidRDefault="00AF565C">
      <w:pPr>
        <w:spacing w:line="360" w:lineRule="auto"/>
        <w:rPr>
          <w:rFonts w:ascii="宋体" w:cs="宋体-18030"/>
          <w:color w:val="000000"/>
          <w:sz w:val="18"/>
          <w:szCs w:val="18"/>
        </w:rPr>
      </w:pP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  <w:u w:val="single"/>
        </w:rPr>
      </w:pPr>
      <w:r>
        <w:rPr>
          <w:rFonts w:ascii="宋体" w:hAnsi="宋体" w:cs="宋体-18030"/>
          <w:color w:val="000000"/>
          <w:sz w:val="30"/>
        </w:rPr>
        <w:t xml:space="preserve">     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           </w:t>
      </w:r>
      <w:r>
        <w:rPr>
          <w:rFonts w:ascii="宋体" w:hAnsi="宋体" w:cs="宋体-18030" w:hint="eastAsia"/>
          <w:color w:val="000000"/>
          <w:sz w:val="30"/>
        </w:rPr>
        <w:t>（报价单位全称）法人代表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</w:t>
      </w:r>
      <w:r>
        <w:rPr>
          <w:rFonts w:ascii="宋体" w:hAnsi="宋体" w:cs="宋体-18030" w:hint="eastAsia"/>
          <w:color w:val="000000"/>
          <w:sz w:val="30"/>
        </w:rPr>
        <w:t>授权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</w:t>
      </w:r>
      <w:r>
        <w:rPr>
          <w:rFonts w:ascii="宋体" w:hAnsi="宋体" w:cs="宋体-18030" w:hint="eastAsia"/>
          <w:color w:val="000000"/>
          <w:sz w:val="30"/>
        </w:rPr>
        <w:t>（全权代表姓名）为全权代表，参加贵方组织的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          </w:t>
      </w:r>
      <w:r>
        <w:rPr>
          <w:rFonts w:ascii="宋体" w:hAnsi="宋体" w:cs="宋体-18030" w:hint="eastAsia"/>
          <w:color w:val="000000"/>
          <w:sz w:val="30"/>
        </w:rPr>
        <w:t>项目（竞价编号）竞价活动，全权处理竞价活动中的一切事宜。</w:t>
      </w:r>
    </w:p>
    <w:p w:rsidR="00AF565C" w:rsidRDefault="00AF565C">
      <w:pPr>
        <w:spacing w:line="360" w:lineRule="auto"/>
        <w:rPr>
          <w:rFonts w:ascii="宋体" w:cs="宋体-18030"/>
          <w:color w:val="000000"/>
          <w:sz w:val="30"/>
        </w:rPr>
      </w:pPr>
    </w:p>
    <w:p w:rsidR="00AF565C" w:rsidRDefault="00AF565C">
      <w:pPr>
        <w:spacing w:line="360" w:lineRule="auto"/>
        <w:rPr>
          <w:rFonts w:ascii="宋体" w:cs="宋体-18030"/>
          <w:color w:val="000000"/>
          <w:sz w:val="30"/>
        </w:rPr>
      </w:pP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法人代表签字：</w:t>
      </w:r>
    </w:p>
    <w:p w:rsidR="00AF565C" w:rsidRDefault="00AF565C">
      <w:pPr>
        <w:spacing w:line="360" w:lineRule="auto"/>
        <w:rPr>
          <w:rFonts w:ascii="宋体" w:cs="宋体-18030"/>
          <w:color w:val="000000"/>
          <w:sz w:val="30"/>
        </w:rPr>
      </w:pP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报价单位全称（公章）：</w:t>
      </w:r>
    </w:p>
    <w:p w:rsidR="00AF565C" w:rsidRDefault="00AF565C">
      <w:pPr>
        <w:spacing w:line="360" w:lineRule="auto"/>
        <w:rPr>
          <w:rFonts w:ascii="宋体" w:cs="宋体-18030"/>
          <w:color w:val="000000"/>
          <w:sz w:val="30"/>
        </w:rPr>
      </w:pP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                           </w:t>
      </w:r>
      <w:r>
        <w:rPr>
          <w:rFonts w:ascii="宋体" w:hAnsi="宋体" w:cs="宋体-18030" w:hint="eastAsia"/>
          <w:color w:val="000000"/>
          <w:sz w:val="30"/>
        </w:rPr>
        <w:t>日</w:t>
      </w:r>
      <w:r>
        <w:rPr>
          <w:rFonts w:ascii="宋体" w:hAnsi="宋体" w:cs="宋体-18030"/>
          <w:color w:val="000000"/>
          <w:sz w:val="30"/>
        </w:rPr>
        <w:t xml:space="preserve">  </w:t>
      </w:r>
      <w:r>
        <w:rPr>
          <w:rFonts w:ascii="宋体" w:hAnsi="宋体" w:cs="宋体-18030" w:hint="eastAsia"/>
          <w:color w:val="000000"/>
          <w:sz w:val="30"/>
        </w:rPr>
        <w:t>期：</w:t>
      </w:r>
    </w:p>
    <w:p w:rsidR="00AF565C" w:rsidRDefault="00AF565C">
      <w:pPr>
        <w:spacing w:line="360" w:lineRule="auto"/>
        <w:rPr>
          <w:rFonts w:ascii="宋体" w:cs="宋体-18030"/>
          <w:color w:val="000000"/>
          <w:sz w:val="30"/>
        </w:rPr>
      </w:pPr>
    </w:p>
    <w:p w:rsidR="00AF565C" w:rsidRDefault="006E2796">
      <w:pPr>
        <w:spacing w:line="360" w:lineRule="auto"/>
        <w:rPr>
          <w:rFonts w:ascii="宋体" w:hAnsi="宋体" w:cs="宋体-18030"/>
          <w:color w:val="000000"/>
          <w:sz w:val="30"/>
          <w:u w:val="single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全权代表姓名：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职</w:t>
      </w:r>
      <w:r>
        <w:rPr>
          <w:rFonts w:ascii="宋体" w:hAnsi="宋体" w:cs="宋体-18030"/>
          <w:color w:val="000000"/>
          <w:sz w:val="30"/>
        </w:rPr>
        <w:t xml:space="preserve">        </w:t>
      </w:r>
      <w:proofErr w:type="gramStart"/>
      <w:r>
        <w:rPr>
          <w:rFonts w:ascii="宋体" w:hAnsi="宋体" w:cs="宋体-18030" w:hint="eastAsia"/>
          <w:color w:val="000000"/>
          <w:sz w:val="30"/>
        </w:rPr>
        <w:t>务</w:t>
      </w:r>
      <w:proofErr w:type="gramEnd"/>
      <w:r>
        <w:rPr>
          <w:rFonts w:ascii="宋体" w:hAnsi="宋体" w:cs="宋体-18030" w:hint="eastAsia"/>
          <w:color w:val="000000"/>
          <w:sz w:val="30"/>
        </w:rPr>
        <w:t>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详细通讯地址：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邮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>政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>编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 w:hint="eastAsia"/>
          <w:color w:val="000000"/>
          <w:sz w:val="30"/>
        </w:rPr>
        <w:t>码：</w:t>
      </w:r>
      <w:r>
        <w:rPr>
          <w:rFonts w:ascii="宋体" w:hAnsi="宋体" w:cs="宋体-18030"/>
          <w:color w:val="000000"/>
          <w:sz w:val="30"/>
        </w:rPr>
        <w:t xml:space="preserve"> 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p w:rsidR="00AF565C" w:rsidRDefault="006E2796">
      <w:pPr>
        <w:spacing w:line="360" w:lineRule="auto"/>
        <w:rPr>
          <w:rFonts w:ascii="宋体" w:cs="宋体-18030"/>
          <w:color w:val="000000"/>
          <w:sz w:val="30"/>
        </w:rPr>
      </w:pPr>
      <w:r>
        <w:rPr>
          <w:rFonts w:ascii="宋体" w:hAnsi="宋体" w:cs="宋体-18030"/>
          <w:color w:val="000000"/>
          <w:sz w:val="30"/>
        </w:rPr>
        <w:t xml:space="preserve">    </w:t>
      </w:r>
      <w:r>
        <w:rPr>
          <w:rFonts w:ascii="宋体" w:hAnsi="宋体" w:cs="宋体-18030" w:hint="eastAsia"/>
          <w:color w:val="000000"/>
          <w:sz w:val="30"/>
        </w:rPr>
        <w:t>传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真：</w:t>
      </w:r>
      <w:r>
        <w:rPr>
          <w:rFonts w:ascii="宋体" w:hAnsi="宋体" w:cs="宋体-18030"/>
          <w:color w:val="000000"/>
          <w:sz w:val="30"/>
          <w:u w:val="single"/>
        </w:rPr>
        <w:t xml:space="preserve">    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</w:t>
      </w:r>
    </w:p>
    <w:p w:rsidR="00AF565C" w:rsidRDefault="006E2796">
      <w:pPr>
        <w:spacing w:line="360" w:lineRule="auto"/>
        <w:ind w:firstLine="600"/>
        <w:rPr>
          <w:sz w:val="24"/>
          <w:szCs w:val="24"/>
        </w:rPr>
      </w:pPr>
      <w:r>
        <w:rPr>
          <w:rFonts w:ascii="宋体" w:hAnsi="宋体" w:cs="宋体-18030" w:hint="eastAsia"/>
          <w:color w:val="000000"/>
          <w:sz w:val="30"/>
        </w:rPr>
        <w:t>电</w:t>
      </w:r>
      <w:r>
        <w:rPr>
          <w:rFonts w:ascii="宋体" w:hAnsi="宋体" w:cs="宋体-18030"/>
          <w:color w:val="000000"/>
          <w:sz w:val="30"/>
        </w:rPr>
        <w:t xml:space="preserve">        </w:t>
      </w:r>
      <w:r>
        <w:rPr>
          <w:rFonts w:ascii="宋体" w:hAnsi="宋体" w:cs="宋体-18030" w:hint="eastAsia"/>
          <w:color w:val="000000"/>
          <w:sz w:val="30"/>
        </w:rPr>
        <w:t>话：</w:t>
      </w:r>
      <w:r>
        <w:rPr>
          <w:rFonts w:ascii="宋体" w:hAnsi="宋体" w:cs="宋体-18030"/>
          <w:color w:val="000000"/>
          <w:sz w:val="30"/>
          <w:u w:val="single"/>
        </w:rPr>
        <w:t xml:space="preserve">               </w:t>
      </w:r>
    </w:p>
    <w:sectPr w:rsidR="00AF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96" w:rsidRDefault="006E2796" w:rsidP="00AD1414">
      <w:r>
        <w:separator/>
      </w:r>
    </w:p>
  </w:endnote>
  <w:endnote w:type="continuationSeparator" w:id="0">
    <w:p w:rsidR="006E2796" w:rsidRDefault="006E2796" w:rsidP="00AD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96" w:rsidRDefault="006E2796" w:rsidP="00AD1414">
      <w:r>
        <w:separator/>
      </w:r>
    </w:p>
  </w:footnote>
  <w:footnote w:type="continuationSeparator" w:id="0">
    <w:p w:rsidR="006E2796" w:rsidRDefault="006E2796" w:rsidP="00AD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4AC"/>
    <w:multiLevelType w:val="multilevel"/>
    <w:tmpl w:val="097C04A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23"/>
    <w:rsid w:val="000536AE"/>
    <w:rsid w:val="00060CB8"/>
    <w:rsid w:val="00095369"/>
    <w:rsid w:val="000D0921"/>
    <w:rsid w:val="000D68F0"/>
    <w:rsid w:val="000D76B6"/>
    <w:rsid w:val="00115B62"/>
    <w:rsid w:val="001607D1"/>
    <w:rsid w:val="00165712"/>
    <w:rsid w:val="00176E78"/>
    <w:rsid w:val="00193559"/>
    <w:rsid w:val="001B34B9"/>
    <w:rsid w:val="001E5CCB"/>
    <w:rsid w:val="001F37BB"/>
    <w:rsid w:val="00223979"/>
    <w:rsid w:val="002338CA"/>
    <w:rsid w:val="002454A6"/>
    <w:rsid w:val="00253DAB"/>
    <w:rsid w:val="002913B4"/>
    <w:rsid w:val="002B21EC"/>
    <w:rsid w:val="002B621E"/>
    <w:rsid w:val="002C028B"/>
    <w:rsid w:val="002D708C"/>
    <w:rsid w:val="002D7FD5"/>
    <w:rsid w:val="002E1657"/>
    <w:rsid w:val="002E7D27"/>
    <w:rsid w:val="003007BF"/>
    <w:rsid w:val="00303B46"/>
    <w:rsid w:val="003218A6"/>
    <w:rsid w:val="003219CF"/>
    <w:rsid w:val="0032698D"/>
    <w:rsid w:val="003443A1"/>
    <w:rsid w:val="00380941"/>
    <w:rsid w:val="00392DA5"/>
    <w:rsid w:val="003B4C68"/>
    <w:rsid w:val="004006F7"/>
    <w:rsid w:val="00417381"/>
    <w:rsid w:val="0042010E"/>
    <w:rsid w:val="00423144"/>
    <w:rsid w:val="00437F34"/>
    <w:rsid w:val="00444592"/>
    <w:rsid w:val="004D2B18"/>
    <w:rsid w:val="004E74F5"/>
    <w:rsid w:val="00501A4E"/>
    <w:rsid w:val="00502671"/>
    <w:rsid w:val="00515016"/>
    <w:rsid w:val="00516CDF"/>
    <w:rsid w:val="00521BBD"/>
    <w:rsid w:val="00535CC0"/>
    <w:rsid w:val="005372E9"/>
    <w:rsid w:val="00541D99"/>
    <w:rsid w:val="005702DD"/>
    <w:rsid w:val="005778E0"/>
    <w:rsid w:val="00580CA2"/>
    <w:rsid w:val="00590A87"/>
    <w:rsid w:val="005A06E1"/>
    <w:rsid w:val="005C0643"/>
    <w:rsid w:val="00615B83"/>
    <w:rsid w:val="006254B0"/>
    <w:rsid w:val="0063586A"/>
    <w:rsid w:val="006709DC"/>
    <w:rsid w:val="00673753"/>
    <w:rsid w:val="006854C5"/>
    <w:rsid w:val="006C7DE4"/>
    <w:rsid w:val="006D7CA8"/>
    <w:rsid w:val="006E2796"/>
    <w:rsid w:val="006F1386"/>
    <w:rsid w:val="00713958"/>
    <w:rsid w:val="00733671"/>
    <w:rsid w:val="00734D05"/>
    <w:rsid w:val="007C62CA"/>
    <w:rsid w:val="007F66D0"/>
    <w:rsid w:val="00815A77"/>
    <w:rsid w:val="00820DFB"/>
    <w:rsid w:val="00833C1E"/>
    <w:rsid w:val="00837FA7"/>
    <w:rsid w:val="008518BC"/>
    <w:rsid w:val="00857AE2"/>
    <w:rsid w:val="008625E9"/>
    <w:rsid w:val="0086473A"/>
    <w:rsid w:val="008757A7"/>
    <w:rsid w:val="00885140"/>
    <w:rsid w:val="008916B0"/>
    <w:rsid w:val="008969FF"/>
    <w:rsid w:val="008D3785"/>
    <w:rsid w:val="008D6E47"/>
    <w:rsid w:val="009458F7"/>
    <w:rsid w:val="0095068D"/>
    <w:rsid w:val="009666D1"/>
    <w:rsid w:val="00975130"/>
    <w:rsid w:val="0098237D"/>
    <w:rsid w:val="00996DE0"/>
    <w:rsid w:val="009B4945"/>
    <w:rsid w:val="009B6AFE"/>
    <w:rsid w:val="009E1690"/>
    <w:rsid w:val="00A12062"/>
    <w:rsid w:val="00A21044"/>
    <w:rsid w:val="00A2358A"/>
    <w:rsid w:val="00A40274"/>
    <w:rsid w:val="00A60F77"/>
    <w:rsid w:val="00A704EB"/>
    <w:rsid w:val="00A73A08"/>
    <w:rsid w:val="00A85656"/>
    <w:rsid w:val="00AA3BFC"/>
    <w:rsid w:val="00AA48D2"/>
    <w:rsid w:val="00AC50CC"/>
    <w:rsid w:val="00AD1414"/>
    <w:rsid w:val="00AE32F0"/>
    <w:rsid w:val="00AE73C0"/>
    <w:rsid w:val="00AF565C"/>
    <w:rsid w:val="00B23627"/>
    <w:rsid w:val="00B23DBD"/>
    <w:rsid w:val="00B46694"/>
    <w:rsid w:val="00B47775"/>
    <w:rsid w:val="00B60653"/>
    <w:rsid w:val="00B76E70"/>
    <w:rsid w:val="00B80EE5"/>
    <w:rsid w:val="00B83FD4"/>
    <w:rsid w:val="00B849C6"/>
    <w:rsid w:val="00B87518"/>
    <w:rsid w:val="00BD1CEA"/>
    <w:rsid w:val="00BD7D46"/>
    <w:rsid w:val="00BF3044"/>
    <w:rsid w:val="00C15BE4"/>
    <w:rsid w:val="00C46AED"/>
    <w:rsid w:val="00C47F1B"/>
    <w:rsid w:val="00C60663"/>
    <w:rsid w:val="00C70323"/>
    <w:rsid w:val="00C910F5"/>
    <w:rsid w:val="00C9170B"/>
    <w:rsid w:val="00C94B7D"/>
    <w:rsid w:val="00CA1019"/>
    <w:rsid w:val="00CA3456"/>
    <w:rsid w:val="00CE5D77"/>
    <w:rsid w:val="00CF0081"/>
    <w:rsid w:val="00CF67FF"/>
    <w:rsid w:val="00D00DAF"/>
    <w:rsid w:val="00DA17E2"/>
    <w:rsid w:val="00DC0721"/>
    <w:rsid w:val="00DD4563"/>
    <w:rsid w:val="00DE6C36"/>
    <w:rsid w:val="00DF2233"/>
    <w:rsid w:val="00DF4F7B"/>
    <w:rsid w:val="00E1626A"/>
    <w:rsid w:val="00E460C0"/>
    <w:rsid w:val="00E70BDC"/>
    <w:rsid w:val="00E73159"/>
    <w:rsid w:val="00E75CBF"/>
    <w:rsid w:val="00E81662"/>
    <w:rsid w:val="00EB7D1A"/>
    <w:rsid w:val="00ED30C9"/>
    <w:rsid w:val="00F33AA9"/>
    <w:rsid w:val="00F714B2"/>
    <w:rsid w:val="00F9041B"/>
    <w:rsid w:val="00FA391E"/>
    <w:rsid w:val="00FD06FC"/>
    <w:rsid w:val="00FD3A16"/>
    <w:rsid w:val="00FE3AFD"/>
    <w:rsid w:val="00FF7948"/>
    <w:rsid w:val="09CB6033"/>
    <w:rsid w:val="4F5C730E"/>
    <w:rsid w:val="7D77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802C1"/>
  <w15:docId w15:val="{7859FE8A-3459-470A-AD2C-A38A99DE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807AE-43F1-4D05-AD34-5D6E8301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曾珣</dc:creator>
  <cp:lastModifiedBy>Frank</cp:lastModifiedBy>
  <cp:revision>2</cp:revision>
  <cp:lastPrinted>2018-11-07T06:58:00Z</cp:lastPrinted>
  <dcterms:created xsi:type="dcterms:W3CDTF">2021-11-05T05:34:00Z</dcterms:created>
  <dcterms:modified xsi:type="dcterms:W3CDTF">2021-11-05T05:34:00Z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027C8E7DCA11444DA8466EACD40402E9</vt:lpwstr>
  </property>
</Properties>
</file>